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8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2"/>
        <w:gridCol w:w="4536"/>
      </w:tblGrid>
      <w:tr w:rsidR="000B3F17" w:rsidRPr="00BC37D4" w14:paraId="3607AD6C" w14:textId="77777777" w:rsidTr="00CE46C8">
        <w:tc>
          <w:tcPr>
            <w:tcW w:w="5192" w:type="dxa"/>
          </w:tcPr>
          <w:p w14:paraId="4BE58318" w14:textId="77777777" w:rsidR="000B3F17" w:rsidRPr="00BC37D4" w:rsidRDefault="000B3F17" w:rsidP="00CE46C8">
            <w:pPr>
              <w:pStyle w:val="10"/>
              <w:tabs>
                <w:tab w:val="left" w:pos="142"/>
                <w:tab w:val="left" w:pos="851"/>
              </w:tabs>
              <w:spacing w:after="0" w:line="360" w:lineRule="exact"/>
              <w:ind w:right="-238"/>
              <w:rPr>
                <w:rFonts w:ascii="Times New Roman" w:hAnsi="Times New Roman" w:cs="Times New Roman"/>
              </w:rPr>
            </w:pPr>
            <w:r w:rsidRPr="00BC37D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3EE306B6" w14:textId="77777777" w:rsidR="000B3F17" w:rsidRPr="00BC37D4" w:rsidRDefault="000B3F17" w:rsidP="00CE46C8">
            <w:pPr>
              <w:pStyle w:val="10"/>
              <w:tabs>
                <w:tab w:val="left" w:pos="3705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Операционный директор </w:t>
            </w:r>
            <w:r w:rsidRPr="00BC37D4">
              <w:rPr>
                <w:rFonts w:ascii="Times New Roman" w:hAnsi="Times New Roman" w:cs="Times New Roman"/>
              </w:rPr>
              <w:t>Благотворительного фонда спасения тяжелобольных детей «Линия жизни»</w:t>
            </w:r>
          </w:p>
          <w:p w14:paraId="2685498A" w14:textId="77777777" w:rsidR="000B3F17" w:rsidRPr="00BC37D4" w:rsidRDefault="000B3F17" w:rsidP="00CE46C8">
            <w:pPr>
              <w:pStyle w:val="10"/>
              <w:spacing w:after="0" w:line="240" w:lineRule="auto"/>
              <w:ind w:right="-238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262E94E" w14:textId="77777777" w:rsidR="000B3F17" w:rsidRPr="00BC37D4" w:rsidRDefault="000B3F17" w:rsidP="00CE46C8">
            <w:pPr>
              <w:pStyle w:val="10"/>
              <w:tabs>
                <w:tab w:val="left" w:pos="142"/>
                <w:tab w:val="left" w:pos="851"/>
              </w:tabs>
              <w:spacing w:after="0" w:line="360" w:lineRule="exact"/>
              <w:ind w:right="-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</w:t>
            </w:r>
          </w:p>
          <w:p w14:paraId="079D3BB1" w14:textId="77777777" w:rsidR="000B3F17" w:rsidRPr="00BC37D4" w:rsidRDefault="000B3F17" w:rsidP="000B3F17">
            <w:pPr>
              <w:pStyle w:val="10"/>
              <w:tabs>
                <w:tab w:val="left" w:pos="3705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Начальник службы корпоративных коммуникаций Северо-Кавказской </w:t>
            </w:r>
            <w:r w:rsidRPr="00BC37D4">
              <w:rPr>
                <w:rFonts w:ascii="Times New Roman" w:hAnsi="Times New Roman" w:cs="Times New Roman"/>
              </w:rPr>
              <w:t>железной дороги – ф</w:t>
            </w:r>
            <w:r>
              <w:rPr>
                <w:rFonts w:ascii="Times New Roman" w:hAnsi="Times New Roman" w:cs="Times New Roman"/>
              </w:rPr>
              <w:t>илиала ОАО «РЖД»</w:t>
            </w:r>
          </w:p>
        </w:tc>
      </w:tr>
      <w:tr w:rsidR="000B3F17" w:rsidRPr="00BC37D4" w14:paraId="1AAA910A" w14:textId="77777777" w:rsidTr="00CE46C8">
        <w:tc>
          <w:tcPr>
            <w:tcW w:w="5192" w:type="dxa"/>
          </w:tcPr>
          <w:p w14:paraId="5F94E3F2" w14:textId="77777777" w:rsidR="000B3F17" w:rsidRPr="00BC37D4" w:rsidRDefault="000B3F17" w:rsidP="00CE46C8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 /А.А.Кирюшина</w:t>
            </w:r>
            <w:r w:rsidRPr="00BC37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6DF9A157" w14:textId="77777777" w:rsidR="000B3F17" w:rsidRPr="00BC37D4" w:rsidRDefault="000B3F17" w:rsidP="00CE46C8">
            <w:pPr>
              <w:pStyle w:val="10"/>
              <w:spacing w:after="0" w:line="240" w:lineRule="auto"/>
              <w:ind w:right="-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</w:t>
            </w:r>
            <w:r w:rsidRPr="00BC37D4">
              <w:rPr>
                <w:rFonts w:ascii="Times New Roman" w:hAnsi="Times New Roman" w:cs="Times New Roman"/>
                <w:sz w:val="24"/>
                <w:szCs w:val="24"/>
              </w:rPr>
              <w:t>_ ______ г.</w:t>
            </w:r>
          </w:p>
          <w:p w14:paraId="1CAF6C10" w14:textId="77777777" w:rsidR="000B3F17" w:rsidRPr="00BC37D4" w:rsidRDefault="000B3F17" w:rsidP="00CE46C8">
            <w:pPr>
              <w:pStyle w:val="10"/>
              <w:tabs>
                <w:tab w:val="left" w:pos="142"/>
                <w:tab w:val="left" w:pos="851"/>
              </w:tabs>
              <w:spacing w:after="0" w:line="360" w:lineRule="exact"/>
              <w:ind w:right="-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D15332" w14:textId="77777777" w:rsidR="000B3F17" w:rsidRPr="00BC37D4" w:rsidRDefault="000B3F17" w:rsidP="00CE46C8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BC37D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Pr="00BC3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Е.Б.Андреева</w:t>
            </w:r>
            <w:r w:rsidRPr="00BC3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9714D2D" w14:textId="77777777" w:rsidR="000B3F17" w:rsidRPr="00BC37D4" w:rsidRDefault="000B3F17" w:rsidP="00CE46C8">
            <w:pPr>
              <w:pStyle w:val="10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</w:t>
            </w:r>
            <w:r w:rsidRPr="00BC37D4">
              <w:rPr>
                <w:rFonts w:ascii="Times New Roman" w:hAnsi="Times New Roman" w:cs="Times New Roman"/>
                <w:sz w:val="24"/>
                <w:szCs w:val="24"/>
              </w:rPr>
              <w:t>___ ______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C8AF05F" w14:textId="77777777" w:rsidR="007E3BF8" w:rsidRDefault="007E3BF8"/>
    <w:p w14:paraId="193427C8" w14:textId="77777777" w:rsidR="007E3BF8" w:rsidRDefault="007E3BF8"/>
    <w:p w14:paraId="00E6F123" w14:textId="77777777" w:rsidR="007E3BF8" w:rsidRDefault="007E3BF8"/>
    <w:p w14:paraId="36BD7826" w14:textId="77777777" w:rsidR="007E3BF8" w:rsidRDefault="007E3BF8"/>
    <w:p w14:paraId="1DB718A2" w14:textId="77777777" w:rsidR="007E3BF8" w:rsidRDefault="007E3BF8"/>
    <w:p w14:paraId="1438C117" w14:textId="77777777" w:rsidR="007E3BF8" w:rsidRDefault="007E3BF8"/>
    <w:tbl>
      <w:tblPr>
        <w:tblStyle w:val="a6"/>
        <w:tblW w:w="1001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24AD1" w14:paraId="1EDC114A" w14:textId="77777777">
        <w:tc>
          <w:tcPr>
            <w:tcW w:w="10011" w:type="dxa"/>
          </w:tcPr>
          <w:p w14:paraId="605458B5" w14:textId="77777777" w:rsidR="00624AD1" w:rsidRPr="00672CE6" w:rsidRDefault="00881155" w:rsidP="0067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672CE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 xml:space="preserve">Положение о </w:t>
            </w:r>
            <w:r w:rsidR="00672CE6" w:rsidRPr="00672CE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 xml:space="preserve">проведении </w:t>
            </w:r>
            <w:r w:rsidR="00672CE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бегового</w:t>
            </w:r>
            <w:r w:rsidR="00CA6D35" w:rsidRPr="00672CE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 xml:space="preserve"> события</w:t>
            </w:r>
          </w:p>
        </w:tc>
      </w:tr>
      <w:tr w:rsidR="00624AD1" w14:paraId="78983956" w14:textId="77777777">
        <w:tc>
          <w:tcPr>
            <w:tcW w:w="10011" w:type="dxa"/>
          </w:tcPr>
          <w:p w14:paraId="7B900F2F" w14:textId="6484CC1A" w:rsidR="00624AD1" w:rsidRPr="00672CE6" w:rsidRDefault="00881155" w:rsidP="00B3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672CE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 xml:space="preserve">«Благотворительный </w:t>
            </w:r>
            <w:r w:rsidR="001E600C" w:rsidRPr="00672CE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 xml:space="preserve">забег </w:t>
            </w:r>
            <w:r w:rsidR="001E600C" w:rsidRPr="00672CE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br/>
              <w:t>«Достигая цели!</w:t>
            </w:r>
            <w:r w:rsidRPr="00672CE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»</w:t>
            </w:r>
          </w:p>
          <w:p w14:paraId="60A36CF7" w14:textId="77777777" w:rsidR="00672CE6" w:rsidRPr="00672CE6" w:rsidRDefault="00672CE6" w:rsidP="00B3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</w:tr>
    </w:tbl>
    <w:p w14:paraId="02DC90E1" w14:textId="77777777" w:rsidR="007E3BF8" w:rsidRDefault="007E3BF8" w:rsidP="007E3BF8">
      <w:pPr>
        <w:pStyle w:val="1"/>
        <w:tabs>
          <w:tab w:val="left" w:pos="0"/>
        </w:tabs>
        <w:spacing w:line="240" w:lineRule="auto"/>
        <w:ind w:left="709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62AECC4C" w14:textId="77777777" w:rsidR="007E3BF8" w:rsidRDefault="007E3BF8" w:rsidP="007E3BF8"/>
    <w:p w14:paraId="66E0612B" w14:textId="77777777" w:rsidR="007E3BF8" w:rsidRDefault="007E3BF8" w:rsidP="007E3BF8"/>
    <w:p w14:paraId="48FC8C22" w14:textId="77777777" w:rsidR="007E3BF8" w:rsidRDefault="007E3BF8" w:rsidP="007E3BF8"/>
    <w:p w14:paraId="1B98C234" w14:textId="77777777" w:rsidR="007E3BF8" w:rsidRDefault="007E3BF8" w:rsidP="007E3BF8"/>
    <w:p w14:paraId="4E5F142A" w14:textId="77777777" w:rsidR="007E3BF8" w:rsidRDefault="007E3BF8" w:rsidP="007E3BF8"/>
    <w:p w14:paraId="30956FD7" w14:textId="77777777" w:rsidR="007E3BF8" w:rsidRDefault="007E3BF8" w:rsidP="007E3BF8"/>
    <w:p w14:paraId="6FF06A1D" w14:textId="77777777" w:rsidR="007E3BF8" w:rsidRDefault="007E3BF8" w:rsidP="007E3BF8"/>
    <w:p w14:paraId="7523C0A9" w14:textId="77777777" w:rsidR="007E3BF8" w:rsidRDefault="007E3BF8" w:rsidP="007E3BF8"/>
    <w:p w14:paraId="77A30369" w14:textId="77777777" w:rsidR="007E3BF8" w:rsidRDefault="007E3BF8" w:rsidP="007E3BF8"/>
    <w:p w14:paraId="43C6C243" w14:textId="77777777" w:rsidR="000F5967" w:rsidRDefault="000F5967" w:rsidP="007E3BF8"/>
    <w:p w14:paraId="3B176C91" w14:textId="77777777" w:rsidR="007E3BF8" w:rsidRDefault="007E3BF8" w:rsidP="007E3BF8"/>
    <w:p w14:paraId="0CACC38E" w14:textId="77777777" w:rsidR="007E3BF8" w:rsidRDefault="007E3BF8" w:rsidP="007E3BF8"/>
    <w:p w14:paraId="5AD6DFFF" w14:textId="77777777" w:rsidR="00CE46C8" w:rsidRDefault="00CE46C8" w:rsidP="007E3BF8"/>
    <w:p w14:paraId="005C296F" w14:textId="77777777" w:rsidR="00CE46C8" w:rsidRDefault="00CE46C8" w:rsidP="007E3BF8"/>
    <w:p w14:paraId="6AAE3B19" w14:textId="77777777" w:rsidR="00CE46C8" w:rsidRDefault="00CE46C8" w:rsidP="007E3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 Ростов-на-Дону</w:t>
      </w:r>
    </w:p>
    <w:p w14:paraId="391E1BA1" w14:textId="3B2453AD" w:rsidR="007E3BF8" w:rsidRDefault="007E3BF8" w:rsidP="007E3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242F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CB4B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г.</w:t>
      </w:r>
    </w:p>
    <w:p w14:paraId="5316C6C7" w14:textId="77777777" w:rsidR="00CE46C8" w:rsidRPr="001D2B72" w:rsidRDefault="00CE46C8" w:rsidP="001D2B72">
      <w:pPr>
        <w:pStyle w:val="1"/>
        <w:tabs>
          <w:tab w:val="left" w:pos="0"/>
        </w:tabs>
        <w:spacing w:line="240" w:lineRule="auto"/>
        <w:jc w:val="center"/>
        <w:rPr>
          <w:rFonts w:ascii="Times New Roman" w:eastAsia="Arial" w:hAnsi="Times New Roman" w:cs="Times New Roman"/>
        </w:rPr>
      </w:pPr>
      <w:r w:rsidRPr="001D2B72">
        <w:rPr>
          <w:rFonts w:ascii="Times New Roman" w:eastAsia="Arial" w:hAnsi="Times New Roman" w:cs="Times New Roman"/>
          <w:lang w:val="en-US"/>
        </w:rPr>
        <w:lastRenderedPageBreak/>
        <w:t>I</w:t>
      </w:r>
      <w:r w:rsidRPr="001D2B72">
        <w:rPr>
          <w:rFonts w:ascii="Times New Roman" w:eastAsia="Arial" w:hAnsi="Times New Roman" w:cs="Times New Roman"/>
        </w:rPr>
        <w:t xml:space="preserve"> ЧАСТЬ «Благотворительный забег «Достигая цели!» в офлайн формате</w:t>
      </w:r>
    </w:p>
    <w:p w14:paraId="2BD4B196" w14:textId="77777777" w:rsidR="00624AD1" w:rsidRDefault="00881155" w:rsidP="00F53D58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Общие положения</w:t>
      </w:r>
    </w:p>
    <w:p w14:paraId="19AD938C" w14:textId="77777777" w:rsidR="00624AD1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Беговое событие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«Благотворительный забег «Достигая цели!»</w:t>
      </w:r>
      <w:r w:rsidR="00CA6D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567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CA6D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спортивное беговое соревнование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честь празднования Дня железнодорожника, представляющ</w:t>
      </w:r>
      <w:r w:rsid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собой комплекс беговых соревнований на различные дистанции (далее </w:t>
      </w:r>
      <w:r w:rsidR="000E5567">
        <w:rPr>
          <w:rFonts w:ascii="Times New Roman" w:eastAsia="Times New Roman" w:hAnsi="Times New Roman" w:cs="Times New Roman"/>
          <w:color w:val="000000"/>
          <w:sz w:val="26"/>
          <w:szCs w:val="26"/>
        </w:rPr>
        <w:t>– Соревнование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Целями проведения Бегового события являются: </w:t>
      </w:r>
    </w:p>
    <w:p w14:paraId="33022359" w14:textId="77777777" w:rsidR="00624AD1" w:rsidRDefault="00881155" w:rsidP="00F53D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популяризация здорового образа жизни, направленная на улучшение общественно-психологического климата и продолжительности жизни, за счет пропаганды занятий оздоровительным бегом среди жителей </w:t>
      </w:r>
      <w:r w:rsid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и гостей г. Ростова-на-Дону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412DDBA" w14:textId="77777777" w:rsidR="00624AD1" w:rsidRDefault="00881155" w:rsidP="00F53D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различных групп населения в регулярные занятия физической культурой и спортом;</w:t>
      </w:r>
    </w:p>
    <w:p w14:paraId="12D124F4" w14:textId="77777777" w:rsidR="00624AD1" w:rsidRDefault="00881155" w:rsidP="00F53D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массового спорта </w:t>
      </w:r>
      <w:r w:rsidR="005E4E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г. Ростов</w:t>
      </w:r>
      <w:r w:rsidR="005E4EE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-на-Дону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C836C32" w14:textId="77777777" w:rsidR="00624AD1" w:rsidRDefault="00881155" w:rsidP="00F53D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стимулирование роста спортивных достижений в беге на длинные дистанции;</w:t>
      </w:r>
    </w:p>
    <w:p w14:paraId="58DAA5E9" w14:textId="77777777" w:rsidR="00624AD1" w:rsidRDefault="00881155" w:rsidP="00F53D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сбор средств в пользу Благотворительного фонда «Линия жизни».</w:t>
      </w:r>
    </w:p>
    <w:p w14:paraId="571BBD46" w14:textId="77777777" w:rsidR="00624AD1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целей настоящего Положения вводятся следующие понятия:</w:t>
      </w:r>
    </w:p>
    <w:p w14:paraId="5E391A44" w14:textId="77777777" w:rsidR="00624AD1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Участники Соревнования </w:t>
      </w:r>
      <w:r w:rsidR="000E5567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лица, зарегистрированные на одну из Индивидуальных гонок, </w:t>
      </w:r>
      <w:r w:rsidR="001E600C">
        <w:rPr>
          <w:rFonts w:ascii="Times New Roman" w:eastAsia="Times New Roman" w:hAnsi="Times New Roman" w:cs="Times New Roman"/>
          <w:color w:val="000000"/>
          <w:sz w:val="26"/>
          <w:szCs w:val="26"/>
        </w:rPr>
        <w:t>доступных в рамках Соревнования;</w:t>
      </w:r>
    </w:p>
    <w:p w14:paraId="4FB19BDD" w14:textId="77777777" w:rsidR="00624AD1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Участники Бегового события </w:t>
      </w:r>
      <w:r w:rsidR="000E5567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участники Соревнования, члены их семей, жители и гости города.</w:t>
      </w:r>
    </w:p>
    <w:p w14:paraId="6BB53C1B" w14:textId="77777777" w:rsidR="00624AD1" w:rsidRDefault="00881155" w:rsidP="00F53D58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>Организаторы</w:t>
      </w:r>
    </w:p>
    <w:p w14:paraId="22CFDB4F" w14:textId="77777777" w:rsidR="00624AD1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 Организаторы Соревнования:</w:t>
      </w:r>
      <w:r w:rsidR="001E6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Северо-Кавказская железная дорога – филиал ОАО «РЖД»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Благотворительный фонд спасения тяже</w:t>
      </w:r>
      <w:r w:rsidR="001E600C">
        <w:rPr>
          <w:rFonts w:ascii="Times New Roman" w:eastAsia="Times New Roman" w:hAnsi="Times New Roman" w:cs="Times New Roman"/>
          <w:color w:val="000000"/>
          <w:sz w:val="26"/>
          <w:szCs w:val="26"/>
        </w:rPr>
        <w:t>лобольных детей «Линия жизни».</w:t>
      </w:r>
    </w:p>
    <w:p w14:paraId="1B1D3726" w14:textId="77777777" w:rsidR="00624AD1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 Соревнование носит благотворительный характер. Денежные средства, внесенные участниками Соревнования в качестве платы за участие в Соревновании, поступают в Благотворительный фонд «Линия жизни» для спасения тяжелобольных детей.</w:t>
      </w:r>
    </w:p>
    <w:p w14:paraId="4AD9714A" w14:textId="77777777" w:rsidR="00624AD1" w:rsidRDefault="00881155" w:rsidP="00F53D58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Fonts w:ascii="Arial" w:eastAsia="Arial" w:hAnsi="Arial" w:cs="Arial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</w:rPr>
        <w:t>Партнеры</w:t>
      </w:r>
    </w:p>
    <w:p w14:paraId="12DBFE79" w14:textId="77777777" w:rsidR="001E600C" w:rsidRPr="001E600C" w:rsidRDefault="001E600C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600C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Партнером бегового события является ООО «РРАНЗ».</w:t>
      </w:r>
    </w:p>
    <w:p w14:paraId="1CBE3297" w14:textId="77777777" w:rsidR="001E600C" w:rsidRPr="001E600C" w:rsidRDefault="001E600C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60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Организаторы оставляют за собой право привлекать других партнеров. Информация публикуется на сайте </w:t>
      </w:r>
      <w:r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russiarunning.com.</w:t>
      </w:r>
    </w:p>
    <w:p w14:paraId="47A77B09" w14:textId="77777777" w:rsidR="00624AD1" w:rsidRDefault="00881155" w:rsidP="00F53D58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Fonts w:ascii="Arial" w:eastAsia="Arial" w:hAnsi="Arial" w:cs="Arial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>Основные характеристики</w:t>
      </w:r>
      <w:r w:rsidR="00C1005E">
        <w:rPr>
          <w:rFonts w:ascii="Times New Roman" w:eastAsia="Times New Roman" w:hAnsi="Times New Roman" w:cs="Times New Roman"/>
        </w:rPr>
        <w:t xml:space="preserve"> офлайн забега</w:t>
      </w:r>
    </w:p>
    <w:p w14:paraId="7F27DA3D" w14:textId="78AF7F6E" w:rsidR="0055152E" w:rsidRPr="0055152E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проведения</w:t>
      </w:r>
      <w:r w:rsidR="009A3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офлайн забега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Россия,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Ростовская область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Ростов-на-Дону</w:t>
      </w:r>
      <w:r w:rsid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DD05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4BD6" w:rsidRP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ул. Пойменная, 2А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, Гребной канал «Дон»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6EC4B6C" w14:textId="26FE0851" w:rsidR="0055152E" w:rsidRPr="0055152E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проведения</w:t>
      </w:r>
      <w:r w:rsidR="009A3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офлайн забега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августа 20</w:t>
      </w:r>
      <w:r w:rsidR="00DD05C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14:paraId="2216526A" w14:textId="77777777" w:rsidR="0055152E" w:rsidRPr="0055152E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h.3znysh7"/>
      <w:bookmarkEnd w:id="4"/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времени и месте предварительной выдачи стартовых пакетов будет размещена на сайте </w:t>
      </w:r>
      <w:r w:rsidR="001D2B72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 2 (двух) недель до даты проведения Соревнования.</w:t>
      </w:r>
    </w:p>
    <w:p w14:paraId="4D6480BA" w14:textId="77777777" w:rsidR="0055152E" w:rsidRPr="0055152E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Выдача стартовых пакетов участников будет производиться заблаговременно по адресу: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Ростов-на-Дону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, ул. Закруткина, 67а, КСК Экспресс:</w:t>
      </w:r>
    </w:p>
    <w:p w14:paraId="23AB3FB5" w14:textId="4A14E349" w:rsidR="0055152E" w:rsidRPr="0055152E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первый день выдачи стартовых пакетов –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31A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 11:00 до 19:00;</w:t>
      </w:r>
    </w:p>
    <w:p w14:paraId="7BB7B7F3" w14:textId="6F814387" w:rsidR="0055152E" w:rsidRPr="0055152E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второй день выдачи стартовых пакетов –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01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.08.20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31A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 11:00 до 19:00.</w:t>
      </w:r>
    </w:p>
    <w:p w14:paraId="5218E421" w14:textId="56B51D23" w:rsidR="0055152E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Доступные</w:t>
      </w:r>
      <w:r w:rsidR="00DD05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дистанции</w:t>
      </w:r>
      <w:r w:rsidR="00CB4BD6" w:rsidRP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забега</w:t>
      </w:r>
      <w:r w:rsidR="00DD05C3">
        <w:rPr>
          <w:rFonts w:ascii="Times New Roman" w:eastAsia="Times New Roman" w:hAnsi="Times New Roman" w:cs="Times New Roman"/>
          <w:color w:val="000000"/>
          <w:sz w:val="26"/>
          <w:szCs w:val="26"/>
        </w:rPr>
        <w:t>: 500 м, 1520 м, 5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="00DD05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км</w:t>
      </w:r>
      <w:r w:rsidR="00DD05C3"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62C4EE" w14:textId="05273F30" w:rsidR="00CB4BD6" w:rsidRPr="00CB4BD6" w:rsidRDefault="00CB4BD6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Доступная дистанция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SUP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-гонки: 1520 м.</w:t>
      </w:r>
    </w:p>
    <w:p w14:paraId="1FF4B3C3" w14:textId="5EAC41C9" w:rsidR="0055152E" w:rsidRPr="0055152E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Лимит количества участников Соревнования: до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590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человек.</w:t>
      </w:r>
    </w:p>
    <w:p w14:paraId="09A0F74A" w14:textId="77777777" w:rsidR="00C11370" w:rsidRDefault="0055152E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Организаторы оставляют за собой право изменять место и время выдачи стартовых пакетов, о чем участники будут заблаговременно уведомлены на сайте </w:t>
      </w:r>
      <w:r w:rsidR="001D2B72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</w:t>
      </w:r>
      <w:r w:rsidRPr="005515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F3B953D" w14:textId="77777777" w:rsidR="00624AD1" w:rsidRDefault="00881155" w:rsidP="00F53D58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Fonts w:ascii="Arial" w:eastAsia="Arial" w:hAnsi="Arial" w:cs="Arial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Соревновательные дисциплины</w:t>
      </w:r>
    </w:p>
    <w:p w14:paraId="2BD950AE" w14:textId="77777777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825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 в зависимости от возраста и уровня подготовки доступны следующие соревновательные дисциплины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"/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AF8DF14" w14:textId="77777777" w:rsidR="001A0AB3" w:rsidRDefault="001A0AB3" w:rsidP="00B355F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91"/>
        <w:gridCol w:w="1819"/>
      </w:tblGrid>
      <w:tr w:rsidR="007C14E7" w:rsidRPr="00780C7E" w14:paraId="593603BF" w14:textId="77777777" w:rsidTr="00825ABD">
        <w:trPr>
          <w:jc w:val="center"/>
        </w:trPr>
        <w:tc>
          <w:tcPr>
            <w:tcW w:w="6091" w:type="dxa"/>
            <w:vAlign w:val="center"/>
          </w:tcPr>
          <w:p w14:paraId="4892E120" w14:textId="77777777" w:rsidR="007C14E7" w:rsidRPr="004367E1" w:rsidRDefault="007C14E7" w:rsidP="00B355F8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Наименование</w:t>
            </w:r>
          </w:p>
        </w:tc>
        <w:tc>
          <w:tcPr>
            <w:tcW w:w="1819" w:type="dxa"/>
            <w:vAlign w:val="center"/>
          </w:tcPr>
          <w:p w14:paraId="45D360D1" w14:textId="77777777" w:rsidR="007C14E7" w:rsidRPr="004367E1" w:rsidRDefault="007C14E7" w:rsidP="00B355F8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67E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Лимит количества участников</w:t>
            </w:r>
          </w:p>
        </w:tc>
      </w:tr>
      <w:tr w:rsidR="007C14E7" w:rsidRPr="00780C7E" w14:paraId="4F1310BB" w14:textId="77777777" w:rsidTr="00825ABD">
        <w:trPr>
          <w:jc w:val="center"/>
        </w:trPr>
        <w:tc>
          <w:tcPr>
            <w:tcW w:w="6091" w:type="dxa"/>
          </w:tcPr>
          <w:p w14:paraId="083A9DB7" w14:textId="77777777" w:rsidR="007C14E7" w:rsidRPr="004367E1" w:rsidRDefault="007C14E7" w:rsidP="00B355F8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367E1">
              <w:rPr>
                <w:rFonts w:ascii="Times New Roman" w:hAnsi="Times New Roman" w:cs="Times New Roman"/>
                <w:sz w:val="28"/>
                <w:szCs w:val="24"/>
              </w:rPr>
              <w:t>1. Индивидуальная гонка на 500 м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BC13B77" w14:textId="2D4BC8FE" w:rsidR="007C14E7" w:rsidRPr="004367E1" w:rsidRDefault="00CB4BD6" w:rsidP="000118FF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100</w:t>
            </w:r>
            <w:r w:rsidR="007C14E7" w:rsidRPr="004367E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чел</w:t>
            </w:r>
          </w:p>
        </w:tc>
      </w:tr>
      <w:tr w:rsidR="007C14E7" w:rsidRPr="00780C7E" w14:paraId="26D11DDC" w14:textId="77777777" w:rsidTr="00825ABD">
        <w:trPr>
          <w:jc w:val="center"/>
        </w:trPr>
        <w:tc>
          <w:tcPr>
            <w:tcW w:w="6091" w:type="dxa"/>
          </w:tcPr>
          <w:p w14:paraId="2975C13C" w14:textId="77777777" w:rsidR="007C14E7" w:rsidRPr="004367E1" w:rsidRDefault="007C14E7" w:rsidP="00B355F8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367E1">
              <w:rPr>
                <w:rFonts w:ascii="Times New Roman" w:hAnsi="Times New Roman" w:cs="Times New Roman"/>
                <w:sz w:val="28"/>
                <w:szCs w:val="24"/>
              </w:rPr>
              <w:t>2. Индивидуальная гонка на 1520 м</w:t>
            </w:r>
          </w:p>
        </w:tc>
        <w:tc>
          <w:tcPr>
            <w:tcW w:w="1819" w:type="dxa"/>
            <w:vAlign w:val="center"/>
          </w:tcPr>
          <w:p w14:paraId="2582D278" w14:textId="7DB0E72A" w:rsidR="007C14E7" w:rsidRPr="004367E1" w:rsidRDefault="00CB4BD6" w:rsidP="00825ABD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240</w:t>
            </w:r>
            <w:r w:rsidR="007C14E7" w:rsidRPr="004367E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чел</w:t>
            </w:r>
          </w:p>
        </w:tc>
      </w:tr>
      <w:tr w:rsidR="007C14E7" w:rsidRPr="00780C7E" w14:paraId="500BFC82" w14:textId="77777777" w:rsidTr="00825ABD">
        <w:trPr>
          <w:jc w:val="center"/>
        </w:trPr>
        <w:tc>
          <w:tcPr>
            <w:tcW w:w="6091" w:type="dxa"/>
          </w:tcPr>
          <w:p w14:paraId="3F7359B6" w14:textId="343AFEE2" w:rsidR="007C14E7" w:rsidRPr="004367E1" w:rsidRDefault="007C14E7" w:rsidP="00B355F8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4367E1">
              <w:rPr>
                <w:rFonts w:ascii="Times New Roman" w:hAnsi="Times New Roman" w:cs="Times New Roman"/>
                <w:sz w:val="28"/>
                <w:szCs w:val="24"/>
              </w:rPr>
              <w:t>3. Индивидуальная гонка на 5</w:t>
            </w:r>
            <w:r w:rsidR="00CB4BD6">
              <w:rPr>
                <w:rFonts w:ascii="Times New Roman" w:hAnsi="Times New Roman" w:cs="Times New Roman"/>
                <w:sz w:val="28"/>
                <w:szCs w:val="24"/>
              </w:rPr>
              <w:t>+</w:t>
            </w:r>
            <w:r w:rsidRPr="004367E1">
              <w:rPr>
                <w:rFonts w:ascii="Times New Roman" w:hAnsi="Times New Roman" w:cs="Times New Roman"/>
                <w:sz w:val="28"/>
                <w:szCs w:val="24"/>
              </w:rPr>
              <w:t xml:space="preserve"> км</w:t>
            </w:r>
          </w:p>
        </w:tc>
        <w:tc>
          <w:tcPr>
            <w:tcW w:w="1819" w:type="dxa"/>
            <w:vAlign w:val="center"/>
          </w:tcPr>
          <w:p w14:paraId="47457E52" w14:textId="53B079BC" w:rsidR="007C14E7" w:rsidRPr="004367E1" w:rsidRDefault="00CB4BD6" w:rsidP="00825ABD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150</w:t>
            </w:r>
            <w:r w:rsidR="007C14E7" w:rsidRPr="004367E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чел</w:t>
            </w:r>
          </w:p>
        </w:tc>
      </w:tr>
      <w:tr w:rsidR="00DD05C3" w:rsidRPr="00780C7E" w14:paraId="0FC086EC" w14:textId="77777777" w:rsidTr="00825ABD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76E2F691" w14:textId="777B7840" w:rsidR="00DD05C3" w:rsidRPr="004367E1" w:rsidRDefault="00DD05C3" w:rsidP="00B355F8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4. Индивидуальная </w:t>
            </w:r>
            <w:r w:rsidR="00CB4BD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SUP</w:t>
            </w:r>
            <w:r w:rsidR="00CB4BD6" w:rsidRPr="00CB4BD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гонка на 1</w:t>
            </w:r>
            <w:r w:rsidR="00CB4BD6" w:rsidRPr="00CB4BD6">
              <w:rPr>
                <w:rFonts w:ascii="Times New Roman" w:hAnsi="Times New Roman" w:cs="Times New Roman"/>
                <w:sz w:val="28"/>
                <w:szCs w:val="24"/>
              </w:rPr>
              <w:t xml:space="preserve">520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7C1A15BA" w14:textId="48527469" w:rsidR="00DD05C3" w:rsidRDefault="00CB4BD6" w:rsidP="00825ABD">
            <w:pPr>
              <w:pStyle w:val="10"/>
              <w:tabs>
                <w:tab w:val="left" w:pos="0"/>
                <w:tab w:val="left" w:pos="10466"/>
              </w:tabs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 w:rsidR="002C22F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00</w:t>
            </w:r>
            <w:r w:rsidR="00DD05C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чел</w:t>
            </w:r>
          </w:p>
        </w:tc>
      </w:tr>
    </w:tbl>
    <w:tbl>
      <w:tblPr>
        <w:tblStyle w:val="a7"/>
        <w:tblW w:w="7196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644"/>
        <w:gridCol w:w="2552"/>
      </w:tblGrid>
      <w:tr w:rsidR="000B3574" w:rsidRPr="006B670A" w14:paraId="717489FB" w14:textId="77777777" w:rsidTr="000B3574">
        <w:tc>
          <w:tcPr>
            <w:tcW w:w="4644" w:type="dxa"/>
          </w:tcPr>
          <w:p w14:paraId="6804B312" w14:textId="77777777" w:rsidR="000B3574" w:rsidRPr="006B670A" w:rsidRDefault="000B3574" w:rsidP="00B3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046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756A13E" w14:textId="77777777" w:rsidR="000B3574" w:rsidRPr="006B670A" w:rsidRDefault="000B3574" w:rsidP="00B3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046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</w:tbl>
    <w:p w14:paraId="1EDE66CF" w14:textId="77777777" w:rsidR="00624AD1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Индивидуальной гонке на 500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принимают участи</w:t>
      </w:r>
      <w:r w:rsidR="00C10E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любители бега от 6 до 10 лет, </w:t>
      </w:r>
      <w:r w:rsidR="00C10E97" w:rsidRPr="00C10E97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временной лимит прохождения дистанции составляет 5 мин.</w:t>
      </w:r>
    </w:p>
    <w:p w14:paraId="551ADA28" w14:textId="77777777" w:rsidR="00624AD1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Индивидуальной гонке на 1520 м</w:t>
      </w:r>
      <w:r w:rsidR="00C10E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10E97" w:rsidRPr="00C10E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(ширина железнодорожной колеи)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принимают участие любители бега от 11 и старше</w:t>
      </w:r>
      <w:bookmarkStart w:id="6" w:name="2s8eyo1" w:colFirst="0" w:colLast="0"/>
      <w:bookmarkEnd w:id="6"/>
      <w:r w:rsidR="00C10E9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10E97" w:rsidRPr="00C10E97">
        <w:rPr>
          <w:rFonts w:ascii="Times New Roman" w:eastAsia="Times New Roman" w:hAnsi="Times New Roman" w:cs="Times New Roman"/>
          <w:sz w:val="26"/>
          <w:szCs w:val="26"/>
        </w:rPr>
        <w:t xml:space="preserve"> временной лимит прохождения – 20 мин.</w:t>
      </w:r>
    </w:p>
    <w:p w14:paraId="02300AE6" w14:textId="1E48B950" w:rsidR="007C14E7" w:rsidRDefault="007C14E7" w:rsidP="00F53D58">
      <w:pPr>
        <w:pStyle w:val="10"/>
        <w:tabs>
          <w:tab w:val="left" w:pos="0"/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A39">
        <w:rPr>
          <w:rFonts w:ascii="Arial" w:hAnsi="Arial" w:cs="Arial"/>
          <w:sz w:val="24"/>
          <w:szCs w:val="24"/>
        </w:rPr>
        <w:t xml:space="preserve">В </w:t>
      </w:r>
      <w:r w:rsidRPr="007C14E7">
        <w:rPr>
          <w:rFonts w:ascii="Times New Roman" w:eastAsia="Times New Roman" w:hAnsi="Times New Roman" w:cs="Times New Roman"/>
          <w:b/>
          <w:sz w:val="26"/>
          <w:szCs w:val="26"/>
        </w:rPr>
        <w:t>Индивидуальной гонке на 5</w:t>
      </w:r>
      <w:r w:rsidR="00CB4BD6" w:rsidRPr="00CB4BD6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Pr="007C14E7">
        <w:rPr>
          <w:rFonts w:ascii="Times New Roman" w:eastAsia="Times New Roman" w:hAnsi="Times New Roman" w:cs="Times New Roman"/>
          <w:b/>
          <w:sz w:val="26"/>
          <w:szCs w:val="26"/>
        </w:rPr>
        <w:t xml:space="preserve"> км</w:t>
      </w:r>
      <w:r w:rsidRPr="005C3A39">
        <w:rPr>
          <w:rFonts w:ascii="Arial" w:hAnsi="Arial" w:cs="Arial"/>
          <w:sz w:val="24"/>
          <w:szCs w:val="24"/>
        </w:rPr>
        <w:t xml:space="preserve"> </w:t>
      </w:r>
      <w:r w:rsidRPr="007C14E7">
        <w:rPr>
          <w:rFonts w:ascii="Times New Roman" w:eastAsia="Times New Roman" w:hAnsi="Times New Roman" w:cs="Times New Roman"/>
          <w:sz w:val="26"/>
          <w:szCs w:val="26"/>
        </w:rPr>
        <w:t>принимают участие л</w:t>
      </w:r>
      <w:r w:rsidR="00C10E97">
        <w:rPr>
          <w:rFonts w:ascii="Times New Roman" w:eastAsia="Times New Roman" w:hAnsi="Times New Roman" w:cs="Times New Roman"/>
          <w:sz w:val="26"/>
          <w:szCs w:val="26"/>
        </w:rPr>
        <w:t xml:space="preserve">юбители бега от 14 лет и старше, </w:t>
      </w:r>
      <w:r w:rsidR="00C10E97" w:rsidRPr="00C10E97">
        <w:rPr>
          <w:rFonts w:ascii="Times New Roman" w:eastAsia="Times New Roman" w:hAnsi="Times New Roman" w:cs="Times New Roman"/>
          <w:sz w:val="26"/>
          <w:szCs w:val="26"/>
        </w:rPr>
        <w:t>временной лимит прохождения – 45 мин</w:t>
      </w:r>
      <w:r w:rsidR="00C10E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1ECF48" w14:textId="2E033A48" w:rsidR="00DD05C3" w:rsidRDefault="00825ABD" w:rsidP="00F53D58">
      <w:pPr>
        <w:pStyle w:val="10"/>
        <w:tabs>
          <w:tab w:val="left" w:pos="0"/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A39">
        <w:rPr>
          <w:rFonts w:ascii="Arial" w:hAnsi="Arial" w:cs="Arial"/>
          <w:sz w:val="24"/>
          <w:szCs w:val="24"/>
        </w:rPr>
        <w:t xml:space="preserve">В </w:t>
      </w:r>
      <w:r w:rsidRPr="007C14E7">
        <w:rPr>
          <w:rFonts w:ascii="Times New Roman" w:eastAsia="Times New Roman" w:hAnsi="Times New Roman" w:cs="Times New Roman"/>
          <w:b/>
          <w:sz w:val="26"/>
          <w:szCs w:val="26"/>
        </w:rPr>
        <w:t xml:space="preserve">Индивидуальной </w:t>
      </w:r>
      <w:r w:rsidR="00CB4B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SUP</w:t>
      </w:r>
      <w:r w:rsidR="00CB4BD6" w:rsidRPr="00CB4BD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C14E7">
        <w:rPr>
          <w:rFonts w:ascii="Times New Roman" w:eastAsia="Times New Roman" w:hAnsi="Times New Roman" w:cs="Times New Roman"/>
          <w:b/>
          <w:sz w:val="26"/>
          <w:szCs w:val="26"/>
        </w:rPr>
        <w:t xml:space="preserve">гонке 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B4BD6">
        <w:rPr>
          <w:rFonts w:ascii="Times New Roman" w:eastAsia="Times New Roman" w:hAnsi="Times New Roman" w:cs="Times New Roman"/>
          <w:b/>
          <w:sz w:val="26"/>
          <w:szCs w:val="26"/>
        </w:rPr>
        <w:t>520</w:t>
      </w:r>
      <w:r w:rsidRPr="007C14E7">
        <w:rPr>
          <w:rFonts w:ascii="Times New Roman" w:eastAsia="Times New Roman" w:hAnsi="Times New Roman" w:cs="Times New Roman"/>
          <w:b/>
          <w:sz w:val="26"/>
          <w:szCs w:val="26"/>
        </w:rPr>
        <w:t xml:space="preserve"> м</w:t>
      </w:r>
      <w:r w:rsidRPr="005C3A39">
        <w:rPr>
          <w:rFonts w:ascii="Arial" w:hAnsi="Arial" w:cs="Arial"/>
          <w:sz w:val="24"/>
          <w:szCs w:val="24"/>
        </w:rPr>
        <w:t xml:space="preserve"> </w:t>
      </w:r>
      <w:r w:rsidRPr="007C14E7">
        <w:rPr>
          <w:rFonts w:ascii="Times New Roman" w:eastAsia="Times New Roman" w:hAnsi="Times New Roman" w:cs="Times New Roman"/>
          <w:sz w:val="26"/>
          <w:szCs w:val="26"/>
        </w:rPr>
        <w:t xml:space="preserve">принимают участие </w:t>
      </w:r>
      <w:r w:rsidR="00CB4BD6">
        <w:rPr>
          <w:rFonts w:ascii="Times New Roman" w:eastAsia="Times New Roman" w:hAnsi="Times New Roman" w:cs="Times New Roman"/>
          <w:sz w:val="26"/>
          <w:szCs w:val="26"/>
        </w:rPr>
        <w:t>спортсмены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0118FF">
        <w:rPr>
          <w:rFonts w:ascii="Times New Roman" w:eastAsia="Times New Roman" w:hAnsi="Times New Roman" w:cs="Times New Roman"/>
          <w:sz w:val="26"/>
          <w:szCs w:val="26"/>
        </w:rPr>
        <w:t>14 лет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старше, </w:t>
      </w:r>
      <w:r w:rsidRPr="00C10E97">
        <w:rPr>
          <w:rFonts w:ascii="Times New Roman" w:eastAsia="Times New Roman" w:hAnsi="Times New Roman" w:cs="Times New Roman"/>
          <w:sz w:val="26"/>
          <w:szCs w:val="26"/>
        </w:rPr>
        <w:t xml:space="preserve">временной лимит прохождения – </w:t>
      </w:r>
      <w:r w:rsidR="00CB4BD6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C10E97"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02B9B4" w14:textId="3ECAE974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3rdcrjn" w:colFirst="0" w:colLast="0"/>
      <w:bookmarkStart w:id="8" w:name="26in1rg" w:colFirst="0" w:colLast="0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B355F8">
        <w:rPr>
          <w:rFonts w:ascii="Times New Roman" w:eastAsia="Times New Roman" w:hAnsi="Times New Roman" w:cs="Times New Roman"/>
          <w:color w:val="000000"/>
          <w:sz w:val="26"/>
          <w:szCs w:val="26"/>
        </w:rPr>
        <w:t>.2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 Точный возраст участника определяется по количеству полных лет на день проведения Соревнования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августа 202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г.)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9AEFDF" w14:textId="6ABE10F2" w:rsidR="005F0F3F" w:rsidRPr="00CB4BD6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r w:rsidR="005F0F3F" w:rsidRP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Трасса представляет собой замкнутый круг, пролегающий по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территории Гребного канала «Дон» в </w:t>
      </w:r>
      <w:r w:rsidR="00825ABD">
        <w:rPr>
          <w:rFonts w:ascii="Times New Roman" w:eastAsia="Times New Roman" w:hAnsi="Times New Roman" w:cs="Times New Roman"/>
          <w:color w:val="000000"/>
          <w:sz w:val="26"/>
          <w:szCs w:val="26"/>
        </w:rPr>
        <w:t>г. Ростову-на-Дону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25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F0F3F" w:rsidRP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Покрытие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беговой </w:t>
      </w:r>
      <w:r w:rsidR="005F0F3F" w:rsidRP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трассы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5F0F3F" w:rsidRP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асфальтовое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трасса для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SUP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-гонки – акватория Гребного канала «Дон».</w:t>
      </w:r>
    </w:p>
    <w:p w14:paraId="52F0FF29" w14:textId="77777777" w:rsidR="00624AD1" w:rsidRDefault="00881155" w:rsidP="00F53D58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Fonts w:ascii="Arial" w:eastAsia="Arial" w:hAnsi="Arial" w:cs="Arial"/>
        </w:rPr>
      </w:pPr>
      <w:bookmarkStart w:id="9" w:name="_35nkun2" w:colFirst="0" w:colLast="0"/>
      <w:bookmarkEnd w:id="9"/>
      <w:r>
        <w:rPr>
          <w:rFonts w:ascii="Times New Roman" w:eastAsia="Times New Roman" w:hAnsi="Times New Roman" w:cs="Times New Roman"/>
        </w:rPr>
        <w:t>Регистрация</w:t>
      </w:r>
      <w:r w:rsidR="001A0AB3">
        <w:rPr>
          <w:rFonts w:ascii="Times New Roman" w:eastAsia="Times New Roman" w:hAnsi="Times New Roman" w:cs="Times New Roman"/>
        </w:rPr>
        <w:t xml:space="preserve"> на офлайн забег</w:t>
      </w:r>
    </w:p>
    <w:p w14:paraId="0279B27C" w14:textId="77777777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.1. Регистрация участников.</w:t>
      </w:r>
    </w:p>
    <w:p w14:paraId="11C0F992" w14:textId="77777777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.1.1. Электронная регистрация участников осуществляется </w:t>
      </w:r>
      <w:r w:rsidR="00881155" w:rsidRPr="00674E2F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сайте по адресу </w:t>
      </w:r>
      <w:r w:rsidR="00B355F8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russiarunning.com.</w:t>
      </w:r>
      <w:r w:rsidR="00674E2F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 xml:space="preserve"> </w:t>
      </w:r>
    </w:p>
    <w:p w14:paraId="33330433" w14:textId="4AEFFE43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881155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.1.2. Электронная регистрация участников на Соревнование завершается </w:t>
      </w:r>
      <w:r w:rsidR="000B3F17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881155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AD3FAE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="000E5567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 </w:t>
      </w:r>
      <w:r w:rsidR="00AD3FAE">
        <w:rPr>
          <w:rFonts w:ascii="Times New Roman" w:eastAsia="Times New Roman" w:hAnsi="Times New Roman" w:cs="Times New Roman"/>
          <w:sz w:val="26"/>
          <w:szCs w:val="26"/>
        </w:rPr>
        <w:t>00</w:t>
      </w:r>
      <w:r w:rsidR="00881155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567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="00881155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D3FA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242F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D3FAE">
        <w:rPr>
          <w:rFonts w:ascii="Times New Roman" w:eastAsia="Times New Roman" w:hAnsi="Times New Roman" w:cs="Times New Roman"/>
          <w:color w:val="000000"/>
          <w:sz w:val="26"/>
          <w:szCs w:val="26"/>
        </w:rPr>
        <w:t>июля</w:t>
      </w:r>
      <w:r w:rsidR="00242F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81155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881155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 w:rsidR="000E55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ранее, если достигнут лимит количества участников (в этом случае соответствующая информация будет размещена на сайте </w:t>
      </w:r>
      <w:r w:rsidR="00B355F8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4734DECF" w14:textId="2FA54999" w:rsidR="005F0F3F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.1.3. </w:t>
      </w:r>
      <w:r w:rsidR="005F0F3F" w:rsidRP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Регистрация участников в пункте предварительной выдачи стартовых пакетов осуществляется, если лимит количества участников при электронной регистрации не достигнут, и </w:t>
      </w:r>
      <w:r w:rsidR="005F0F3F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завершается в 1</w:t>
      </w:r>
      <w:r w:rsidR="00242FE8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5F0F3F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ч. </w:t>
      </w:r>
      <w:r w:rsidR="00242FE8"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 w:rsidR="005F0F3F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мин. 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F0F3F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августа 202</w:t>
      </w:r>
      <w:r w:rsidR="00CB4BD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F0F3F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14:paraId="52549393" w14:textId="01B42EB1" w:rsidR="005F0F3F" w:rsidRPr="005F0F3F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F0F3F" w:rsidRPr="005F0F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.1.4. </w:t>
      </w:r>
      <w:r w:rsidR="005F0F3F" w:rsidRPr="005F0F3F">
        <w:rPr>
          <w:rFonts w:ascii="Times New Roman" w:hAnsi="Times New Roman"/>
          <w:sz w:val="26"/>
          <w:szCs w:val="26"/>
        </w:rPr>
        <w:t xml:space="preserve">Регистрация участников в день старта осуществляется в пункте предварительной выдачи стартовых пакетов (только для иногородних участников) с </w:t>
      </w:r>
      <w:r w:rsidR="00242FE8">
        <w:rPr>
          <w:rFonts w:ascii="Times New Roman" w:hAnsi="Times New Roman"/>
          <w:sz w:val="26"/>
          <w:szCs w:val="26"/>
        </w:rPr>
        <w:t>06</w:t>
      </w:r>
      <w:r w:rsidR="005F0F3F" w:rsidRPr="00730F37">
        <w:rPr>
          <w:rFonts w:ascii="Times New Roman" w:hAnsi="Times New Roman"/>
          <w:sz w:val="26"/>
          <w:szCs w:val="26"/>
        </w:rPr>
        <w:t>:</w:t>
      </w:r>
      <w:r w:rsidR="00242FE8">
        <w:rPr>
          <w:rFonts w:ascii="Times New Roman" w:hAnsi="Times New Roman"/>
          <w:sz w:val="26"/>
          <w:szCs w:val="26"/>
        </w:rPr>
        <w:t>3</w:t>
      </w:r>
      <w:r w:rsidR="005F0F3F" w:rsidRPr="00730F37">
        <w:rPr>
          <w:rFonts w:ascii="Times New Roman" w:hAnsi="Times New Roman"/>
          <w:sz w:val="26"/>
          <w:szCs w:val="26"/>
        </w:rPr>
        <w:t xml:space="preserve">0 до </w:t>
      </w:r>
      <w:r w:rsidR="00242FE8">
        <w:rPr>
          <w:rFonts w:ascii="Times New Roman" w:hAnsi="Times New Roman"/>
          <w:sz w:val="26"/>
          <w:szCs w:val="26"/>
        </w:rPr>
        <w:t>07:3</w:t>
      </w:r>
      <w:r w:rsidR="005F0F3F" w:rsidRPr="00730F37">
        <w:rPr>
          <w:rFonts w:ascii="Times New Roman" w:hAnsi="Times New Roman"/>
          <w:sz w:val="26"/>
          <w:szCs w:val="26"/>
        </w:rPr>
        <w:t>0 при условии, что не был достигнут общий лимит количества участников –</w:t>
      </w:r>
      <w:r w:rsidR="005F0F3F" w:rsidRPr="005F0F3F">
        <w:rPr>
          <w:rFonts w:ascii="Times New Roman" w:hAnsi="Times New Roman"/>
          <w:sz w:val="26"/>
          <w:szCs w:val="26"/>
        </w:rPr>
        <w:t xml:space="preserve"> </w:t>
      </w:r>
      <w:r w:rsidR="00CB4BD6">
        <w:rPr>
          <w:rFonts w:ascii="Times New Roman" w:hAnsi="Times New Roman"/>
          <w:sz w:val="26"/>
          <w:szCs w:val="26"/>
        </w:rPr>
        <w:t>590</w:t>
      </w:r>
      <w:r w:rsidR="005F0F3F" w:rsidRPr="005F0F3F">
        <w:rPr>
          <w:rFonts w:ascii="Times New Roman" w:hAnsi="Times New Roman"/>
          <w:sz w:val="26"/>
          <w:szCs w:val="26"/>
        </w:rPr>
        <w:t xml:space="preserve"> человек.</w:t>
      </w:r>
    </w:p>
    <w:p w14:paraId="11AE4938" w14:textId="77777777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B355F8">
        <w:rPr>
          <w:rFonts w:ascii="Times New Roman" w:eastAsia="Times New Roman" w:hAnsi="Times New Roman" w:cs="Times New Roman"/>
          <w:color w:val="000000"/>
          <w:sz w:val="26"/>
          <w:szCs w:val="26"/>
        </w:rPr>
        <w:t>.2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 По окончании регистрации участникам присваиваются стартовые номера</w:t>
      </w:r>
      <w:r w:rsidR="00881155" w:rsidRPr="00FB6D0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E590E" w:rsidRPr="00FB6D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F0F3F" w:rsidRPr="005F0F3F">
        <w:rPr>
          <w:rFonts w:ascii="Times New Roman" w:hAnsi="Times New Roman"/>
          <w:sz w:val="26"/>
          <w:szCs w:val="26"/>
        </w:rPr>
        <w:t>Участник должен участвовать в Соревновании под своим номером.</w:t>
      </w:r>
    </w:p>
    <w:p w14:paraId="663BA283" w14:textId="77777777" w:rsidR="00624AD1" w:rsidRDefault="00825ABD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355F8">
        <w:rPr>
          <w:rFonts w:ascii="Times New Roman" w:eastAsia="Times New Roman" w:hAnsi="Times New Roman" w:cs="Times New Roman"/>
          <w:color w:val="000000"/>
          <w:sz w:val="26"/>
          <w:szCs w:val="26"/>
        </w:rPr>
        <w:t>.3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 Зарегистрированным считается участник, который подал заявку на участие, произвел оплату участия и получил подтверждение регистрации.</w:t>
      </w:r>
    </w:p>
    <w:p w14:paraId="18D66C23" w14:textId="77777777" w:rsidR="00624AD1" w:rsidRDefault="00825ABD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355F8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>.4</w:t>
      </w:r>
      <w:r w:rsidR="00881155" w:rsidRPr="00730F37">
        <w:rPr>
          <w:rFonts w:ascii="Times New Roman" w:eastAsia="Times New Roman" w:hAnsi="Times New Roman" w:cs="Times New Roman"/>
          <w:color w:val="000000"/>
          <w:sz w:val="26"/>
          <w:szCs w:val="26"/>
        </w:rPr>
        <w:t>. Об успешной регистрации участник оповещается письмом на электронный адрес, указанный в процессе регистрации.</w:t>
      </w:r>
    </w:p>
    <w:p w14:paraId="74FF2772" w14:textId="77777777" w:rsidR="00624AD1" w:rsidRDefault="00825ABD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355F8">
        <w:rPr>
          <w:rFonts w:ascii="Times New Roman" w:eastAsia="Times New Roman" w:hAnsi="Times New Roman" w:cs="Times New Roman"/>
          <w:color w:val="000000"/>
          <w:sz w:val="26"/>
          <w:szCs w:val="26"/>
        </w:rPr>
        <w:t>.5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 Оплаченная регистрация на Соревнование отмене не подлежит, регистрационный взнос не возвращается.</w:t>
      </w:r>
    </w:p>
    <w:p w14:paraId="7B992B1C" w14:textId="77777777" w:rsidR="00624AD1" w:rsidRDefault="00881155" w:rsidP="00F53D58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Fonts w:ascii="Arial" w:eastAsia="Arial" w:hAnsi="Arial" w:cs="Arial"/>
        </w:rPr>
      </w:pPr>
      <w:bookmarkStart w:id="10" w:name="_1ksv4uv" w:colFirst="0" w:colLast="0"/>
      <w:bookmarkEnd w:id="10"/>
      <w:r>
        <w:rPr>
          <w:rFonts w:ascii="Times New Roman" w:eastAsia="Times New Roman" w:hAnsi="Times New Roman" w:cs="Times New Roman"/>
        </w:rPr>
        <w:lastRenderedPageBreak/>
        <w:t>Плата за участие</w:t>
      </w:r>
    </w:p>
    <w:p w14:paraId="3E17C430" w14:textId="77777777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Льготная категория участников. Размер платы за участие в Соревновании пенсионеров по возрасту (женщины в возрасте 55 лет и старше, мужчины в возрасте 60 лет и старше) </w:t>
      </w:r>
      <w:r w:rsidR="00881155">
        <w:rPr>
          <w:rFonts w:ascii="Times New Roman" w:eastAsia="Times New Roman" w:hAnsi="Times New Roman" w:cs="Times New Roman"/>
          <w:sz w:val="26"/>
          <w:szCs w:val="26"/>
        </w:rPr>
        <w:t>и ветеранов боевых действий</w:t>
      </w:r>
      <w:r w:rsidR="00100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составляет 50% от стоимости за одного участника, действующей на момент регистрации.</w:t>
      </w:r>
    </w:p>
    <w:p w14:paraId="30CE3862" w14:textId="77777777" w:rsidR="000D5A7D" w:rsidRDefault="000D5A7D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Скидка для пенсионеров предоставляется автоматически при регистрации.</w:t>
      </w:r>
    </w:p>
    <w:p w14:paraId="7255E45C" w14:textId="77777777" w:rsidR="000D5A7D" w:rsidRPr="002C22F0" w:rsidRDefault="000D5A7D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Скидка для ветеранов боевых действий</w:t>
      </w:r>
      <w:r w:rsidR="001A0A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участников СВО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предоставляется следующим образом: участник обращается на </w:t>
      </w:r>
      <w:r w:rsidRPr="00432A9B">
        <w:rPr>
          <w:rFonts w:ascii="Times New Roman" w:eastAsia="Times New Roman" w:hAnsi="Times New Roman" w:cs="Times New Roman"/>
          <w:color w:val="000000"/>
          <w:sz w:val="26"/>
          <w:szCs w:val="26"/>
        </w:rPr>
        <w:t>почту</w:t>
      </w:r>
      <w:r w:rsidR="00787022" w:rsidRPr="007870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1F69FC" w:rsidRPr="003A58D5">
          <w:rPr>
            <w:rStyle w:val="af3"/>
            <w:rFonts w:ascii="Times New Roman" w:eastAsia="Times New Roman" w:hAnsi="Times New Roman" w:cs="Times New Roman"/>
            <w:sz w:val="26"/>
            <w:szCs w:val="26"/>
            <w:lang w:val="en-US"/>
          </w:rPr>
          <w:t>welcome</w:t>
        </w:r>
        <w:r w:rsidR="001F69FC" w:rsidRPr="003A58D5">
          <w:rPr>
            <w:rStyle w:val="af3"/>
            <w:rFonts w:ascii="Times New Roman" w:eastAsia="Times New Roman" w:hAnsi="Times New Roman" w:cs="Times New Roman"/>
            <w:sz w:val="26"/>
            <w:szCs w:val="26"/>
          </w:rPr>
          <w:t>@</w:t>
        </w:r>
        <w:r w:rsidR="001F69FC" w:rsidRPr="003A58D5">
          <w:rPr>
            <w:rStyle w:val="af3"/>
            <w:rFonts w:ascii="Times New Roman" w:eastAsia="Times New Roman" w:hAnsi="Times New Roman" w:cs="Times New Roman"/>
            <w:sz w:val="26"/>
            <w:szCs w:val="26"/>
            <w:lang w:val="en-US"/>
          </w:rPr>
          <w:t>finisherr</w:t>
        </w:r>
      </w:hyperlink>
      <w:r w:rsidR="002C22F0">
        <w:rPr>
          <w:rStyle w:val="af3"/>
          <w:rFonts w:ascii="Times New Roman" w:eastAsia="Times New Roman" w:hAnsi="Times New Roman" w:cs="Times New Roman"/>
          <w:sz w:val="26"/>
          <w:szCs w:val="26"/>
        </w:rPr>
        <w:t>.</w:t>
      </w:r>
      <w:r w:rsidR="002C22F0">
        <w:rPr>
          <w:rStyle w:val="af3"/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7870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высылает </w:t>
      </w:r>
      <w:r w:rsidRPr="000D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документы, предоставляющие право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льготу, и получае</w:t>
      </w:r>
      <w:r w:rsidRPr="000D5A7D">
        <w:rPr>
          <w:rFonts w:ascii="Times New Roman" w:eastAsia="Times New Roman" w:hAnsi="Times New Roman" w:cs="Times New Roman"/>
          <w:color w:val="000000"/>
          <w:sz w:val="26"/>
          <w:szCs w:val="26"/>
        </w:rPr>
        <w:t>т промо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D5A7D">
        <w:rPr>
          <w:rFonts w:ascii="Times New Roman" w:eastAsia="Times New Roman" w:hAnsi="Times New Roman" w:cs="Times New Roman"/>
          <w:color w:val="000000"/>
          <w:sz w:val="26"/>
          <w:szCs w:val="26"/>
        </w:rPr>
        <w:t>код на 50%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скидку.</w:t>
      </w:r>
    </w:p>
    <w:p w14:paraId="642698AD" w14:textId="77777777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355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остальных категори</w:t>
      </w:r>
      <w:r w:rsidR="00D4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участников, не указанных в п </w:t>
      </w:r>
      <w:r w:rsidR="001A0AB3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.1, размер платы зависит от даты регистрации и приведен в таблице ниже:</w:t>
      </w:r>
    </w:p>
    <w:p w14:paraId="37BC1D68" w14:textId="77777777" w:rsidR="00CE46C8" w:rsidRDefault="00CE46C8" w:rsidP="00B355F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9"/>
        <w:tblW w:w="83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297"/>
        <w:gridCol w:w="2126"/>
        <w:gridCol w:w="2126"/>
      </w:tblGrid>
      <w:tr w:rsidR="001A0AB3" w14:paraId="3F1B282C" w14:textId="77777777" w:rsidTr="00CE46C8">
        <w:trPr>
          <w:trHeight w:val="315"/>
          <w:jc w:val="center"/>
        </w:trPr>
        <w:tc>
          <w:tcPr>
            <w:tcW w:w="1814" w:type="dxa"/>
            <w:vMerge w:val="restart"/>
            <w:vAlign w:val="center"/>
          </w:tcPr>
          <w:p w14:paraId="46C10296" w14:textId="77777777" w:rsidR="001A0AB3" w:rsidRDefault="001A0AB3" w:rsidP="00B35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spacing w:before="192"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Дистанция</w:t>
            </w:r>
          </w:p>
        </w:tc>
        <w:tc>
          <w:tcPr>
            <w:tcW w:w="6549" w:type="dxa"/>
            <w:gridSpan w:val="3"/>
            <w:vAlign w:val="center"/>
          </w:tcPr>
          <w:p w14:paraId="758D0C3B" w14:textId="77777777" w:rsidR="001A0AB3" w:rsidRPr="00CA6D35" w:rsidRDefault="001A0AB3" w:rsidP="0073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A6D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Стоимость</w:t>
            </w:r>
          </w:p>
        </w:tc>
      </w:tr>
      <w:tr w:rsidR="001A0AB3" w14:paraId="076428F7" w14:textId="77777777" w:rsidTr="001A0AB3">
        <w:trPr>
          <w:trHeight w:val="267"/>
          <w:jc w:val="center"/>
        </w:trPr>
        <w:tc>
          <w:tcPr>
            <w:tcW w:w="1814" w:type="dxa"/>
            <w:vMerge/>
            <w:vAlign w:val="center"/>
          </w:tcPr>
          <w:p w14:paraId="0FE0F9D4" w14:textId="77777777" w:rsidR="001A0AB3" w:rsidRDefault="001A0AB3" w:rsidP="00B35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4DCE553" w14:textId="76FE519B" w:rsidR="001A0AB3" w:rsidRPr="00730F37" w:rsidRDefault="001A0AB3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spacing w:before="192"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3012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  <w:r w:rsidR="003012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.202</w:t>
            </w:r>
            <w:r w:rsidR="00CB4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69567A8A" w14:textId="35222600" w:rsidR="001A0AB3" w:rsidRPr="00730F37" w:rsidRDefault="001A0AB3" w:rsidP="00061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01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.07.202</w:t>
            </w:r>
            <w:r w:rsidR="00CB4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0618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.202</w:t>
            </w:r>
            <w:r w:rsidR="00CB4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730F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14:paraId="35A7F4B9" w14:textId="614861FD" w:rsidR="001A0AB3" w:rsidRPr="00730F37" w:rsidRDefault="001A0AB3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21.07.202</w:t>
            </w:r>
            <w:r w:rsidR="00CB4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г. – 31.07.202</w:t>
            </w:r>
            <w:r w:rsidR="00CB4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1A0AB3" w14:paraId="189E98B5" w14:textId="77777777" w:rsidTr="001A0AB3">
        <w:trPr>
          <w:trHeight w:val="281"/>
          <w:jc w:val="center"/>
        </w:trPr>
        <w:tc>
          <w:tcPr>
            <w:tcW w:w="1814" w:type="dxa"/>
          </w:tcPr>
          <w:p w14:paraId="28843159" w14:textId="77777777" w:rsidR="001A0AB3" w:rsidRDefault="001A0AB3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500 м</w:t>
            </w:r>
          </w:p>
        </w:tc>
        <w:tc>
          <w:tcPr>
            <w:tcW w:w="2297" w:type="dxa"/>
          </w:tcPr>
          <w:p w14:paraId="7265DDD9" w14:textId="77777777" w:rsidR="001A0AB3" w:rsidRDefault="001A0AB3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 руб.</w:t>
            </w:r>
          </w:p>
        </w:tc>
        <w:tc>
          <w:tcPr>
            <w:tcW w:w="2126" w:type="dxa"/>
          </w:tcPr>
          <w:p w14:paraId="48FCC8B7" w14:textId="77777777" w:rsidR="001A0AB3" w:rsidRDefault="001A0AB3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 руб.</w:t>
            </w:r>
          </w:p>
        </w:tc>
        <w:tc>
          <w:tcPr>
            <w:tcW w:w="2126" w:type="dxa"/>
          </w:tcPr>
          <w:p w14:paraId="24ACEA20" w14:textId="77777777" w:rsidR="001A0AB3" w:rsidRDefault="001A0AB3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1250 руб.</w:t>
            </w:r>
          </w:p>
        </w:tc>
      </w:tr>
      <w:tr w:rsidR="001A0AB3" w14:paraId="7E68E59A" w14:textId="77777777" w:rsidTr="001A0AB3">
        <w:trPr>
          <w:trHeight w:val="243"/>
          <w:jc w:val="center"/>
        </w:trPr>
        <w:tc>
          <w:tcPr>
            <w:tcW w:w="1814" w:type="dxa"/>
          </w:tcPr>
          <w:p w14:paraId="17550B62" w14:textId="77777777" w:rsidR="001A0AB3" w:rsidRDefault="001A0AB3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1520 м</w:t>
            </w:r>
          </w:p>
        </w:tc>
        <w:tc>
          <w:tcPr>
            <w:tcW w:w="2297" w:type="dxa"/>
          </w:tcPr>
          <w:p w14:paraId="34A267D9" w14:textId="5997556F" w:rsidR="001A0AB3" w:rsidRDefault="00CB4BD6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1520</w:t>
            </w:r>
            <w:r w:rsidR="001A0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</w:tc>
        <w:tc>
          <w:tcPr>
            <w:tcW w:w="2126" w:type="dxa"/>
          </w:tcPr>
          <w:p w14:paraId="5576C0FA" w14:textId="2277D310" w:rsidR="001A0AB3" w:rsidRDefault="00CB4BD6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1750</w:t>
            </w:r>
            <w:r w:rsidR="001A0A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2126" w:type="dxa"/>
          </w:tcPr>
          <w:p w14:paraId="47D62C28" w14:textId="7E9C1558" w:rsidR="001A0AB3" w:rsidRDefault="00CB4BD6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  <w:r w:rsidR="001A0A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A0AB3" w14:paraId="63D0716F" w14:textId="77777777" w:rsidTr="001A0AB3">
        <w:trPr>
          <w:trHeight w:val="307"/>
          <w:jc w:val="center"/>
        </w:trPr>
        <w:tc>
          <w:tcPr>
            <w:tcW w:w="1814" w:type="dxa"/>
          </w:tcPr>
          <w:p w14:paraId="193D3471" w14:textId="30E3FF8D" w:rsidR="001A0AB3" w:rsidRDefault="001A0AB3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CB4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2297" w:type="dxa"/>
          </w:tcPr>
          <w:p w14:paraId="5C119151" w14:textId="3BFDEE22" w:rsidR="001A0AB3" w:rsidRDefault="00CB4BD6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  <w:r w:rsidR="001A0A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2126" w:type="dxa"/>
          </w:tcPr>
          <w:p w14:paraId="2900A818" w14:textId="1FA6C82F" w:rsidR="001A0AB3" w:rsidRDefault="00CB4BD6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2500</w:t>
            </w:r>
            <w:r w:rsidR="001A0A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2126" w:type="dxa"/>
          </w:tcPr>
          <w:p w14:paraId="193D6821" w14:textId="356DB972" w:rsidR="001A0AB3" w:rsidRDefault="00CB4BD6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3000 </w:t>
            </w:r>
            <w:r w:rsidR="001A0AB3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1A0AB3" w14:paraId="70C28A36" w14:textId="77777777" w:rsidTr="00CB4BD6">
        <w:trPr>
          <w:trHeight w:val="267"/>
          <w:jc w:val="center"/>
        </w:trPr>
        <w:tc>
          <w:tcPr>
            <w:tcW w:w="1814" w:type="dxa"/>
          </w:tcPr>
          <w:p w14:paraId="4E9C990C" w14:textId="4D36E924" w:rsidR="001A0AB3" w:rsidRPr="00CB4BD6" w:rsidRDefault="00CB4BD6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SUP</w:t>
            </w:r>
            <w:r w:rsidRPr="00CB4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гонка (с арендной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-доской)</w:t>
            </w:r>
          </w:p>
        </w:tc>
        <w:tc>
          <w:tcPr>
            <w:tcW w:w="2297" w:type="dxa"/>
            <w:vAlign w:val="center"/>
          </w:tcPr>
          <w:p w14:paraId="68A84683" w14:textId="77777777" w:rsidR="001A0AB3" w:rsidRDefault="001A0AB3" w:rsidP="00CB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 руб.</w:t>
            </w:r>
          </w:p>
        </w:tc>
        <w:tc>
          <w:tcPr>
            <w:tcW w:w="2126" w:type="dxa"/>
            <w:vAlign w:val="center"/>
          </w:tcPr>
          <w:p w14:paraId="1AA5F1AC" w14:textId="77777777" w:rsidR="001A0AB3" w:rsidRDefault="001A0AB3" w:rsidP="00CB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2500 руб.</w:t>
            </w:r>
          </w:p>
        </w:tc>
        <w:tc>
          <w:tcPr>
            <w:tcW w:w="2126" w:type="dxa"/>
            <w:vAlign w:val="center"/>
          </w:tcPr>
          <w:p w14:paraId="6B352468" w14:textId="77777777" w:rsidR="001A0AB3" w:rsidRDefault="001A0AB3" w:rsidP="00CB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3000 руб.</w:t>
            </w:r>
          </w:p>
        </w:tc>
      </w:tr>
      <w:tr w:rsidR="00CB4BD6" w14:paraId="7C8B789A" w14:textId="77777777" w:rsidTr="00CB4BD6">
        <w:trPr>
          <w:trHeight w:val="267"/>
          <w:jc w:val="center"/>
        </w:trPr>
        <w:tc>
          <w:tcPr>
            <w:tcW w:w="1814" w:type="dxa"/>
          </w:tcPr>
          <w:p w14:paraId="5B285294" w14:textId="43451B58" w:rsidR="00CB4BD6" w:rsidRPr="00CB4BD6" w:rsidRDefault="00CB4BD6" w:rsidP="001A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SUP</w:t>
            </w:r>
            <w:r w:rsidRPr="00CB4B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гонка (с личной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-доской)</w:t>
            </w:r>
          </w:p>
        </w:tc>
        <w:tc>
          <w:tcPr>
            <w:tcW w:w="2297" w:type="dxa"/>
            <w:vAlign w:val="center"/>
          </w:tcPr>
          <w:p w14:paraId="34F4D667" w14:textId="7EF23963" w:rsidR="00CB4BD6" w:rsidRDefault="00CB4BD6" w:rsidP="00CB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 руб.</w:t>
            </w:r>
          </w:p>
        </w:tc>
        <w:tc>
          <w:tcPr>
            <w:tcW w:w="2126" w:type="dxa"/>
            <w:vAlign w:val="center"/>
          </w:tcPr>
          <w:p w14:paraId="2FD1F0B4" w14:textId="19BA880B" w:rsidR="00CB4BD6" w:rsidRDefault="00CB4BD6" w:rsidP="00CB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1520 руб.</w:t>
            </w:r>
          </w:p>
        </w:tc>
        <w:tc>
          <w:tcPr>
            <w:tcW w:w="2126" w:type="dxa"/>
            <w:vAlign w:val="center"/>
          </w:tcPr>
          <w:p w14:paraId="240C0794" w14:textId="153D3F39" w:rsidR="00CB4BD6" w:rsidRDefault="00CB4BD6" w:rsidP="00CB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6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 руб.</w:t>
            </w:r>
          </w:p>
        </w:tc>
      </w:tr>
    </w:tbl>
    <w:p w14:paraId="723D3120" w14:textId="77777777" w:rsidR="00624AD1" w:rsidRDefault="00624AD1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928E0A" w14:textId="77777777" w:rsidR="007C14E7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D0F96">
        <w:rPr>
          <w:rFonts w:ascii="Times New Roman" w:eastAsia="Times New Roman" w:hAnsi="Times New Roman" w:cs="Times New Roman"/>
          <w:color w:val="000000"/>
          <w:sz w:val="26"/>
          <w:szCs w:val="26"/>
        </w:rPr>
        <w:t>.3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Плата за участие вносится после заполнения регистрационной формы на сайте </w:t>
      </w:r>
      <w:r w:rsidR="008D0F96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</w:t>
      </w:r>
      <w:r w:rsidR="008D0F96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.</w:t>
      </w:r>
    </w:p>
    <w:p w14:paraId="015FE164" w14:textId="77777777" w:rsidR="00624AD1" w:rsidRPr="008D0F96" w:rsidRDefault="00CE46C8" w:rsidP="00F53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D0F9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 Способы оплаты:</w:t>
      </w:r>
      <w:r w:rsidR="008D0F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режиме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онлайн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банковскими картами платежных систем VISA, MasterCard, МИР.</w:t>
      </w:r>
    </w:p>
    <w:p w14:paraId="56565EF1" w14:textId="77777777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D0F96">
        <w:rPr>
          <w:rFonts w:ascii="Times New Roman" w:eastAsia="Times New Roman" w:hAnsi="Times New Roman" w:cs="Times New Roman"/>
          <w:color w:val="000000"/>
          <w:sz w:val="26"/>
          <w:szCs w:val="26"/>
        </w:rPr>
        <w:t>.5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 Реквизиты, необходимые для осуществления платежа, указаны на сайте бегового оператора.</w:t>
      </w:r>
    </w:p>
    <w:p w14:paraId="4A85246F" w14:textId="77777777" w:rsidR="00624AD1" w:rsidRDefault="00CE46C8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D0F96">
        <w:rPr>
          <w:rFonts w:ascii="Times New Roman" w:eastAsia="Times New Roman" w:hAnsi="Times New Roman" w:cs="Times New Roman"/>
          <w:color w:val="000000"/>
          <w:sz w:val="26"/>
          <w:szCs w:val="26"/>
        </w:rPr>
        <w:t>.6</w:t>
      </w:r>
      <w:r w:rsidR="00881155">
        <w:rPr>
          <w:rFonts w:ascii="Times New Roman" w:eastAsia="Times New Roman" w:hAnsi="Times New Roman" w:cs="Times New Roman"/>
          <w:color w:val="000000"/>
          <w:sz w:val="26"/>
          <w:szCs w:val="26"/>
        </w:rPr>
        <w:t>. Возврат денежных средств, оплаченных в счет регистрационного взноса, не осуществляется согласно Договору публичной оферты, принимаемому Участником при регистрации.</w:t>
      </w:r>
    </w:p>
    <w:p w14:paraId="70D3964E" w14:textId="77777777" w:rsidR="005F0F3F" w:rsidRDefault="005F0F3F" w:rsidP="00F53D58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rFonts w:ascii="Times New Roman" w:eastAsia="Times New Roman" w:hAnsi="Times New Roman" w:cs="Times New Roman"/>
        </w:rPr>
      </w:pPr>
      <w:bookmarkStart w:id="11" w:name="_44sinio" w:colFirst="0" w:colLast="0"/>
      <w:bookmarkEnd w:id="11"/>
      <w:r w:rsidRPr="005F0F3F">
        <w:rPr>
          <w:rFonts w:ascii="Times New Roman" w:eastAsia="Times New Roman" w:hAnsi="Times New Roman" w:cs="Times New Roman"/>
        </w:rPr>
        <w:t>Допуск и квалификация</w:t>
      </w:r>
      <w:r w:rsidR="00CE46C8">
        <w:rPr>
          <w:rFonts w:ascii="Times New Roman" w:eastAsia="Times New Roman" w:hAnsi="Times New Roman" w:cs="Times New Roman"/>
        </w:rPr>
        <w:t xml:space="preserve"> к офлайн забегу</w:t>
      </w:r>
    </w:p>
    <w:p w14:paraId="003A2254" w14:textId="61694997" w:rsidR="00CE46C8" w:rsidRDefault="005F0F3F" w:rsidP="00F53D58">
      <w:pPr>
        <w:pStyle w:val="ad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 xml:space="preserve">К Соревнованию допускается участник, предварительно зарегистрированный на Индивидуальную гонку </w:t>
      </w:r>
      <w:r w:rsidRPr="000118FF">
        <w:rPr>
          <w:rFonts w:ascii="Times New Roman" w:hAnsi="Times New Roman"/>
          <w:sz w:val="26"/>
          <w:szCs w:val="26"/>
        </w:rPr>
        <w:t>на 500 м</w:t>
      </w:r>
      <w:r w:rsidR="008B35E1" w:rsidRPr="000118FF">
        <w:rPr>
          <w:rFonts w:ascii="Times New Roman" w:hAnsi="Times New Roman"/>
          <w:sz w:val="26"/>
          <w:szCs w:val="26"/>
        </w:rPr>
        <w:t>,</w:t>
      </w:r>
      <w:r w:rsidRPr="000118FF">
        <w:rPr>
          <w:rFonts w:ascii="Times New Roman" w:hAnsi="Times New Roman"/>
          <w:sz w:val="26"/>
          <w:szCs w:val="26"/>
        </w:rPr>
        <w:t xml:space="preserve"> 1520 м</w:t>
      </w:r>
      <w:r w:rsidR="008B35E1" w:rsidRPr="000118FF">
        <w:rPr>
          <w:rFonts w:ascii="Times New Roman" w:hAnsi="Times New Roman"/>
          <w:sz w:val="26"/>
          <w:szCs w:val="26"/>
        </w:rPr>
        <w:t>,</w:t>
      </w:r>
      <w:r w:rsidRPr="000118FF">
        <w:rPr>
          <w:rFonts w:ascii="Times New Roman" w:hAnsi="Times New Roman"/>
          <w:sz w:val="26"/>
          <w:szCs w:val="26"/>
        </w:rPr>
        <w:t xml:space="preserve"> 5</w:t>
      </w:r>
      <w:r w:rsidR="00E80282">
        <w:rPr>
          <w:rFonts w:ascii="Times New Roman" w:hAnsi="Times New Roman"/>
          <w:sz w:val="26"/>
          <w:szCs w:val="26"/>
        </w:rPr>
        <w:t>+</w:t>
      </w:r>
      <w:r w:rsidRPr="000118FF">
        <w:rPr>
          <w:rFonts w:ascii="Times New Roman" w:hAnsi="Times New Roman"/>
          <w:sz w:val="26"/>
          <w:szCs w:val="26"/>
        </w:rPr>
        <w:t xml:space="preserve"> км </w:t>
      </w:r>
      <w:r w:rsidR="008B35E1" w:rsidRPr="000118FF">
        <w:rPr>
          <w:rFonts w:ascii="Times New Roman" w:hAnsi="Times New Roman"/>
          <w:sz w:val="26"/>
          <w:szCs w:val="26"/>
        </w:rPr>
        <w:t xml:space="preserve">или </w:t>
      </w:r>
      <w:r w:rsidR="00E80282">
        <w:rPr>
          <w:rFonts w:ascii="Times New Roman" w:hAnsi="Times New Roman"/>
          <w:sz w:val="26"/>
          <w:szCs w:val="26"/>
          <w:lang w:val="en-US"/>
        </w:rPr>
        <w:t>SUP</w:t>
      </w:r>
      <w:r w:rsidR="00E80282" w:rsidRPr="00E80282">
        <w:rPr>
          <w:rFonts w:ascii="Times New Roman" w:hAnsi="Times New Roman"/>
          <w:sz w:val="26"/>
          <w:szCs w:val="26"/>
        </w:rPr>
        <w:t>-</w:t>
      </w:r>
      <w:r w:rsidR="00E80282">
        <w:rPr>
          <w:rFonts w:ascii="Times New Roman" w:hAnsi="Times New Roman"/>
          <w:sz w:val="26"/>
          <w:szCs w:val="26"/>
        </w:rPr>
        <w:t>гонку на 1520 м</w:t>
      </w:r>
      <w:r w:rsidR="008B35E1">
        <w:rPr>
          <w:rFonts w:ascii="Times New Roman" w:hAnsi="Times New Roman"/>
          <w:sz w:val="26"/>
          <w:szCs w:val="26"/>
        </w:rPr>
        <w:t xml:space="preserve"> и</w:t>
      </w:r>
      <w:r w:rsidRPr="00CE46C8">
        <w:rPr>
          <w:rFonts w:ascii="Times New Roman" w:hAnsi="Times New Roman"/>
          <w:sz w:val="26"/>
          <w:szCs w:val="26"/>
        </w:rPr>
        <w:t xml:space="preserve"> имеющий при себе:</w:t>
      </w:r>
    </w:p>
    <w:p w14:paraId="5143AAE2" w14:textId="77777777" w:rsidR="00CE46C8" w:rsidRDefault="005F0F3F" w:rsidP="00F53D58">
      <w:pPr>
        <w:pStyle w:val="ad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>документ, удостоверяющий личность (паспорт, водительское удостоверение);</w:t>
      </w:r>
    </w:p>
    <w:p w14:paraId="2BFF8D0D" w14:textId="77777777" w:rsidR="005F0F3F" w:rsidRPr="00CE46C8" w:rsidRDefault="005F0F3F" w:rsidP="00F53D58">
      <w:pPr>
        <w:pStyle w:val="ad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>оригинал или копия (при предъявлении оригинала) медицинской справки с подписью, печатью врача и печатью медицинского учреждения, выдавшего справку, в которой должно быть указано, что участник допущен к Соревнованию к занятиям физической культурой и спортом и не имеет ограничений по состоянию здоровья; справка должна быть оформлена не ранее чем за 6 месяцев до начала Соревнования.</w:t>
      </w:r>
    </w:p>
    <w:p w14:paraId="05D2F1A2" w14:textId="77777777" w:rsidR="00CE46C8" w:rsidRDefault="005F0F3F" w:rsidP="00F53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По окончанию Соревнования медицинская справка участнику не возвращается.</w:t>
      </w:r>
    </w:p>
    <w:p w14:paraId="088C9964" w14:textId="77777777" w:rsidR="005F0F3F" w:rsidRPr="00C331E9" w:rsidRDefault="005F0F3F" w:rsidP="00F53D58">
      <w:pPr>
        <w:pStyle w:val="ad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31E9">
        <w:rPr>
          <w:rFonts w:ascii="Times New Roman" w:hAnsi="Times New Roman"/>
          <w:sz w:val="26"/>
          <w:szCs w:val="26"/>
        </w:rPr>
        <w:t>Кроме документов, указанных в п. 37, для допуска несовершеннолетнего участника к участию в Соревновании законный представитель несовершеннолетнего участника обязан предоставить документ, подтверждающий полномочия законного представителя и расписку о том, что он берет на себя ответственность за состояние и возможный вред несовершеннолетнему участнику.</w:t>
      </w:r>
    </w:p>
    <w:p w14:paraId="14E53406" w14:textId="77777777" w:rsidR="00CE46C8" w:rsidRDefault="005F0F3F" w:rsidP="00F53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lastRenderedPageBreak/>
        <w:t>Таким документом может быть:</w:t>
      </w:r>
    </w:p>
    <w:p w14:paraId="3809817A" w14:textId="77777777" w:rsidR="00CE46C8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>паспорт гражданина России, удостоверяющий личность родителя, содержащий отметку о регистрации рождения ребенка;</w:t>
      </w:r>
    </w:p>
    <w:p w14:paraId="5FB9011B" w14:textId="77777777" w:rsidR="00CE46C8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>паспорт гражданина России, удостоверяющий личность родителя, с предъявлением свидетельства о рождении ребенка, если в паспорте отсутствует отметка о регистрации рождения ребенка;</w:t>
      </w:r>
    </w:p>
    <w:p w14:paraId="576C5634" w14:textId="77777777" w:rsidR="00CE46C8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>удостоверение опекуна при предъявлении документа, удостоверяющего личность опекуна;</w:t>
      </w:r>
    </w:p>
    <w:p w14:paraId="7233EA38" w14:textId="77777777" w:rsidR="00CE46C8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>иные документы, подтверждающие полномочия законного представителя несовершеннолетнего участника.</w:t>
      </w:r>
    </w:p>
    <w:p w14:paraId="4CAD64AC" w14:textId="77777777" w:rsidR="005F0F3F" w:rsidRPr="00CE46C8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 xml:space="preserve">По окончании процедуры допуска участнику Соревнования выдается стартовый пакет, включающий индивидуальный номер с прикрепленным к нему электронным чипом. </w:t>
      </w:r>
    </w:p>
    <w:p w14:paraId="32FBFDEA" w14:textId="77777777" w:rsidR="005F0F3F" w:rsidRPr="00CE46C8" w:rsidRDefault="005F0F3F" w:rsidP="00F53D58">
      <w:pPr>
        <w:pStyle w:val="ad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 xml:space="preserve">Время работы и схема места размещения пункта предварительной выдачи стартовых пакетов будут размещены на сайте </w:t>
      </w:r>
      <w:r w:rsidR="001D2B72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</w:t>
      </w:r>
      <w:r w:rsidRPr="00CE46C8">
        <w:rPr>
          <w:rFonts w:ascii="Times New Roman" w:hAnsi="Times New Roman"/>
          <w:sz w:val="26"/>
          <w:szCs w:val="26"/>
        </w:rPr>
        <w:t xml:space="preserve"> не позднее 2 (двух) недель до даты проведения Соревнования.</w:t>
      </w:r>
      <w:bookmarkStart w:id="12" w:name="h.44sinio"/>
      <w:bookmarkEnd w:id="12"/>
    </w:p>
    <w:p w14:paraId="0848D546" w14:textId="1BC02B26" w:rsidR="005F0F3F" w:rsidRPr="005F0F3F" w:rsidRDefault="005F0F3F" w:rsidP="00F53D58">
      <w:pPr>
        <w:pStyle w:val="ad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Участник не будет допущен к Соревнованию, если он не предоставил медицинскую справку, допускающую его к Соревнованию (при участии в Индивидуальной гонке на 500 м, 1520 м</w:t>
      </w:r>
      <w:r w:rsidR="008B35E1" w:rsidRPr="000118FF">
        <w:rPr>
          <w:rFonts w:ascii="Times New Roman" w:hAnsi="Times New Roman"/>
          <w:sz w:val="26"/>
          <w:szCs w:val="26"/>
        </w:rPr>
        <w:t>,</w:t>
      </w:r>
      <w:r w:rsidRPr="000118FF">
        <w:rPr>
          <w:rFonts w:ascii="Times New Roman" w:hAnsi="Times New Roman"/>
          <w:sz w:val="26"/>
          <w:szCs w:val="26"/>
        </w:rPr>
        <w:t xml:space="preserve"> 5</w:t>
      </w:r>
      <w:r w:rsidR="00E80282">
        <w:rPr>
          <w:rFonts w:ascii="Times New Roman" w:hAnsi="Times New Roman"/>
          <w:sz w:val="26"/>
          <w:szCs w:val="26"/>
        </w:rPr>
        <w:t>+</w:t>
      </w:r>
      <w:r w:rsidRPr="000118FF">
        <w:rPr>
          <w:rFonts w:ascii="Times New Roman" w:hAnsi="Times New Roman"/>
          <w:sz w:val="26"/>
          <w:szCs w:val="26"/>
        </w:rPr>
        <w:t xml:space="preserve"> км</w:t>
      </w:r>
      <w:r w:rsidR="008B35E1" w:rsidRPr="000118FF">
        <w:rPr>
          <w:rFonts w:ascii="Times New Roman" w:hAnsi="Times New Roman"/>
          <w:sz w:val="26"/>
          <w:szCs w:val="26"/>
        </w:rPr>
        <w:t xml:space="preserve"> </w:t>
      </w:r>
      <w:r w:rsidR="00E80282" w:rsidRPr="000118FF">
        <w:rPr>
          <w:rFonts w:ascii="Times New Roman" w:hAnsi="Times New Roman"/>
          <w:sz w:val="26"/>
          <w:szCs w:val="26"/>
        </w:rPr>
        <w:t xml:space="preserve">или </w:t>
      </w:r>
      <w:r w:rsidR="00E80282">
        <w:rPr>
          <w:rFonts w:ascii="Times New Roman" w:hAnsi="Times New Roman"/>
          <w:sz w:val="26"/>
          <w:szCs w:val="26"/>
          <w:lang w:val="en-US"/>
        </w:rPr>
        <w:t>SUP</w:t>
      </w:r>
      <w:r w:rsidR="00E80282" w:rsidRPr="00E80282">
        <w:rPr>
          <w:rFonts w:ascii="Times New Roman" w:hAnsi="Times New Roman"/>
          <w:sz w:val="26"/>
          <w:szCs w:val="26"/>
        </w:rPr>
        <w:t>-</w:t>
      </w:r>
      <w:r w:rsidR="00E80282">
        <w:rPr>
          <w:rFonts w:ascii="Times New Roman" w:hAnsi="Times New Roman"/>
          <w:sz w:val="26"/>
          <w:szCs w:val="26"/>
        </w:rPr>
        <w:t>гонку на 1520 м</w:t>
      </w:r>
      <w:r w:rsidRPr="000118FF">
        <w:rPr>
          <w:rFonts w:ascii="Times New Roman" w:hAnsi="Times New Roman"/>
          <w:sz w:val="26"/>
          <w:szCs w:val="26"/>
        </w:rPr>
        <w:t>).</w:t>
      </w:r>
    </w:p>
    <w:p w14:paraId="6D2A9B0B" w14:textId="77777777" w:rsidR="005F0F3F" w:rsidRPr="005F0F3F" w:rsidRDefault="005F0F3F" w:rsidP="00F53D58">
      <w:pPr>
        <w:pStyle w:val="ad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К Соревнованию не допускается участник, находящийся в состоянии алкогольного или наркотического опьянения.</w:t>
      </w:r>
    </w:p>
    <w:p w14:paraId="168AF32E" w14:textId="77777777" w:rsidR="005F0F3F" w:rsidRPr="005F0F3F" w:rsidRDefault="005F0F3F" w:rsidP="00F53D58">
      <w:pPr>
        <w:pStyle w:val="ad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Организаторы имеют право дисквалифицировать участника, если:</w:t>
      </w:r>
    </w:p>
    <w:p w14:paraId="6B9FDAB0" w14:textId="77777777" w:rsidR="005F0F3F" w:rsidRPr="005F0F3F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участник начал забег до официального старта;</w:t>
      </w:r>
    </w:p>
    <w:p w14:paraId="6E958DDE" w14:textId="77777777" w:rsidR="005F0F3F" w:rsidRPr="005F0F3F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участник начал забег после закрытия зоны старта.</w:t>
      </w:r>
    </w:p>
    <w:p w14:paraId="7A706845" w14:textId="77777777" w:rsidR="005F0F3F" w:rsidRPr="005F0F3F" w:rsidRDefault="005F0F3F" w:rsidP="00F53D58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Из итогового протокола будут исключены участники в случае, если:</w:t>
      </w:r>
    </w:p>
    <w:p w14:paraId="455D0B30" w14:textId="77777777" w:rsidR="00CE46C8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участник бежал под зарегистрированным номером другого участника;</w:t>
      </w:r>
    </w:p>
    <w:p w14:paraId="1D830E7A" w14:textId="77777777" w:rsidR="005F0F3F" w:rsidRPr="00CE46C8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6C8">
        <w:rPr>
          <w:rFonts w:ascii="Times New Roman" w:hAnsi="Times New Roman"/>
          <w:sz w:val="26"/>
          <w:szCs w:val="26"/>
        </w:rPr>
        <w:t>участник сократил дистанцию;</w:t>
      </w:r>
    </w:p>
    <w:p w14:paraId="47CF1039" w14:textId="77777777" w:rsidR="005F0F3F" w:rsidRPr="005F0F3F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участник пробежал дистанцию, на которую не был зарегистрирован;</w:t>
      </w:r>
    </w:p>
    <w:p w14:paraId="6DAE337F" w14:textId="77777777" w:rsidR="005F0F3F" w:rsidRPr="005F0F3F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участник использовал подручное средство передвижения (велосипед, самокат, автосредство для передвижения и др.);</w:t>
      </w:r>
    </w:p>
    <w:p w14:paraId="4EFA7257" w14:textId="77777777" w:rsidR="005F0F3F" w:rsidRPr="005F0F3F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участник начал забег не из зоны старта;</w:t>
      </w:r>
    </w:p>
    <w:p w14:paraId="79016053" w14:textId="77777777" w:rsidR="005F0F3F" w:rsidRPr="005F0F3F" w:rsidRDefault="005F0F3F" w:rsidP="00F53D58">
      <w:pPr>
        <w:pStyle w:val="ad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участник бежал без официального номера Соревнования, или номер участника был скрыт под одеждой.</w:t>
      </w:r>
    </w:p>
    <w:p w14:paraId="44D93F7F" w14:textId="77777777" w:rsidR="005F0F3F" w:rsidRPr="005F0F3F" w:rsidRDefault="005F0F3F" w:rsidP="00F53D58">
      <w:pPr>
        <w:pStyle w:val="ad"/>
        <w:numPr>
          <w:ilvl w:val="1"/>
          <w:numId w:val="19"/>
        </w:numPr>
        <w:spacing w:line="240" w:lineRule="auto"/>
        <w:ind w:left="0" w:firstLine="709"/>
        <w:rPr>
          <w:sz w:val="26"/>
          <w:szCs w:val="26"/>
        </w:rPr>
      </w:pPr>
      <w:r w:rsidRPr="005F0F3F">
        <w:rPr>
          <w:rFonts w:ascii="Times New Roman" w:hAnsi="Times New Roman"/>
          <w:sz w:val="26"/>
          <w:szCs w:val="26"/>
        </w:rPr>
        <w:t>Если физическое лицо участвовало в Соревновании под зарегистрированным номером другого бегуна или если физическое лицо участвовало в Соревновании без регистрации, такое физическое лицо участником Соревнования не является, не включается в стартовый протокол; на такое физическое лицо распространяются положения раздела 15 настоящего Положения.</w:t>
      </w:r>
    </w:p>
    <w:p w14:paraId="5D65C1FA" w14:textId="77777777" w:rsidR="00624AD1" w:rsidRDefault="005F0F3F" w:rsidP="00F53D58">
      <w:pPr>
        <w:pStyle w:val="1"/>
        <w:numPr>
          <w:ilvl w:val="0"/>
          <w:numId w:val="7"/>
        </w:numPr>
        <w:spacing w:before="0" w:line="240" w:lineRule="auto"/>
        <w:ind w:left="0" w:firstLine="709"/>
        <w:jc w:val="both"/>
        <w:rPr>
          <w:rFonts w:ascii="Arial" w:eastAsia="Arial" w:hAnsi="Arial" w:cs="Arial"/>
        </w:rPr>
      </w:pPr>
      <w:bookmarkStart w:id="13" w:name="_3j2qqm3" w:colFirst="0" w:colLast="0"/>
      <w:bookmarkEnd w:id="13"/>
      <w:r>
        <w:rPr>
          <w:rFonts w:ascii="Times New Roman" w:hAnsi="Times New Roman"/>
          <w:b/>
          <w:bCs/>
          <w:sz w:val="28"/>
          <w:szCs w:val="28"/>
        </w:rPr>
        <w:t>Определение и награждение победителей</w:t>
      </w:r>
    </w:p>
    <w:p w14:paraId="23CF81AB" w14:textId="77777777" w:rsidR="005F0F3F" w:rsidRPr="00582255" w:rsidRDefault="005F0F3F" w:rsidP="00F53D58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Победители в каждой Индивидуальной гонке определяются, исходя из чистого времени прохождения дистанции (разница времени выхода из стартовых ворот и времени пересечения финишной линии).</w:t>
      </w:r>
    </w:p>
    <w:p w14:paraId="6AAE3B89" w14:textId="77777777" w:rsidR="005F0F3F" w:rsidRPr="00582255" w:rsidRDefault="005F0F3F" w:rsidP="00F53D58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По итогам забега на 500 м награждение проводится в следующих зачетах: абсолютный зачет: 1–3 места (мальчики и девочки).</w:t>
      </w:r>
    </w:p>
    <w:p w14:paraId="392EDC5F" w14:textId="77777777" w:rsidR="005F0F3F" w:rsidRPr="00582255" w:rsidRDefault="005F0F3F" w:rsidP="00F53D58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По итогам забега на 1520 м награждение проводится в следующих зачетах: абсолютный зачет: 1-3 места (мужчины и женщины).</w:t>
      </w:r>
    </w:p>
    <w:p w14:paraId="55C90E0A" w14:textId="77777777" w:rsidR="005F0F3F" w:rsidRDefault="005F0F3F" w:rsidP="00F53D58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По итогам забега на 5 км: абсолютный зачет: 1–3 места (мужчины и женщины).</w:t>
      </w:r>
    </w:p>
    <w:p w14:paraId="1D2C7432" w14:textId="1FA45E9B" w:rsidR="00C331E9" w:rsidRPr="00582255" w:rsidRDefault="00C331E9" w:rsidP="00F53D58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 xml:space="preserve">По итогам </w:t>
      </w:r>
      <w:r w:rsidR="00E80282">
        <w:rPr>
          <w:rFonts w:ascii="Times New Roman" w:hAnsi="Times New Roman"/>
          <w:sz w:val="26"/>
          <w:szCs w:val="26"/>
          <w:lang w:val="en-US"/>
        </w:rPr>
        <w:t>SUP</w:t>
      </w:r>
      <w:r w:rsidR="00E80282" w:rsidRPr="00E80282">
        <w:rPr>
          <w:rFonts w:ascii="Times New Roman" w:hAnsi="Times New Roman"/>
          <w:sz w:val="26"/>
          <w:szCs w:val="26"/>
        </w:rPr>
        <w:t>-</w:t>
      </w:r>
      <w:r w:rsidR="00E80282">
        <w:rPr>
          <w:rFonts w:ascii="Times New Roman" w:hAnsi="Times New Roman"/>
          <w:sz w:val="26"/>
          <w:szCs w:val="26"/>
        </w:rPr>
        <w:t>гонки</w:t>
      </w:r>
      <w:r w:rsidRPr="00582255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1</w:t>
      </w:r>
      <w:r w:rsidR="00E80282">
        <w:rPr>
          <w:rFonts w:ascii="Times New Roman" w:hAnsi="Times New Roman"/>
          <w:sz w:val="26"/>
          <w:szCs w:val="26"/>
        </w:rPr>
        <w:t>52</w:t>
      </w:r>
      <w:r>
        <w:rPr>
          <w:rFonts w:ascii="Times New Roman" w:hAnsi="Times New Roman"/>
          <w:sz w:val="26"/>
          <w:szCs w:val="26"/>
        </w:rPr>
        <w:t>0</w:t>
      </w:r>
      <w:r w:rsidRPr="00582255">
        <w:rPr>
          <w:rFonts w:ascii="Times New Roman" w:hAnsi="Times New Roman"/>
          <w:sz w:val="26"/>
          <w:szCs w:val="26"/>
        </w:rPr>
        <w:t xml:space="preserve"> м: абсолютный зачет: 1–3 места (мужчины и женщины).</w:t>
      </w:r>
    </w:p>
    <w:p w14:paraId="4D725E7B" w14:textId="77777777" w:rsidR="00624AD1" w:rsidRPr="00582255" w:rsidRDefault="005F0F3F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lastRenderedPageBreak/>
        <w:t xml:space="preserve">Победители в каждой Индивидуальной гонке будут награждены после проведения Бегового события. Расписание награждений в абсолютном зачете будет опубликовано на сайте </w:t>
      </w:r>
      <w:r w:rsidR="001D2B72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</w:t>
      </w:r>
      <w:r w:rsidRPr="00582255">
        <w:rPr>
          <w:rFonts w:ascii="Times New Roman" w:hAnsi="Times New Roman"/>
          <w:sz w:val="26"/>
          <w:szCs w:val="26"/>
        </w:rPr>
        <w:t xml:space="preserve"> за 1 неделю до даты проведения Бегового события.</w:t>
      </w:r>
    </w:p>
    <w:p w14:paraId="379F76FE" w14:textId="77777777" w:rsidR="00582255" w:rsidRDefault="00582255" w:rsidP="00F53D58">
      <w:pPr>
        <w:pStyle w:val="1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eastAsia="Times New Roman" w:hAnsi="Times New Roman" w:cs="Times New Roman"/>
        </w:rPr>
      </w:pPr>
      <w:bookmarkStart w:id="14" w:name="_4i7ojhp" w:colFirst="0" w:colLast="0"/>
      <w:bookmarkStart w:id="15" w:name="_3whwml4" w:colFirst="0" w:colLast="0"/>
      <w:bookmarkEnd w:id="14"/>
      <w:bookmarkEnd w:id="15"/>
      <w:r w:rsidRPr="00582255">
        <w:rPr>
          <w:rFonts w:ascii="Times New Roman" w:eastAsia="Times New Roman" w:hAnsi="Times New Roman" w:cs="Times New Roman"/>
        </w:rPr>
        <w:t>Награждение финишеров</w:t>
      </w:r>
    </w:p>
    <w:p w14:paraId="7BA4ADBC" w14:textId="77777777" w:rsidR="00582255" w:rsidRPr="00582255" w:rsidRDefault="00582255" w:rsidP="00F53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Все финишировавшие индивидуальные участники на всех дистанциях награждаются памятными медалями.</w:t>
      </w:r>
    </w:p>
    <w:p w14:paraId="77A9FFBA" w14:textId="77777777" w:rsidR="00582255" w:rsidRPr="00582255" w:rsidRDefault="00582255" w:rsidP="00F53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Партнерами и спонсорами Соревнования могут быть учреждены специальные номинации и призы по согласованию с организаторами.</w:t>
      </w:r>
    </w:p>
    <w:p w14:paraId="4FC47B47" w14:textId="77777777" w:rsidR="00582255" w:rsidRPr="00582255" w:rsidRDefault="00582255" w:rsidP="00F53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 xml:space="preserve">Награждение каждого финишировавшего участника будет осуществлено непосредственно после финиша. </w:t>
      </w:r>
      <w:bookmarkStart w:id="16" w:name="h.3j2qqm3"/>
      <w:bookmarkEnd w:id="16"/>
    </w:p>
    <w:p w14:paraId="3FBA449C" w14:textId="77777777" w:rsidR="00582255" w:rsidRDefault="00582255" w:rsidP="00F53D58">
      <w:pPr>
        <w:pStyle w:val="1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eastAsia="Times New Roman" w:hAnsi="Times New Roman" w:cs="Times New Roman"/>
        </w:rPr>
      </w:pPr>
      <w:r w:rsidRPr="00582255">
        <w:rPr>
          <w:rFonts w:ascii="Times New Roman" w:eastAsia="Times New Roman" w:hAnsi="Times New Roman" w:cs="Times New Roman"/>
        </w:rPr>
        <w:t>Услуги, предоставляемые участникам</w:t>
      </w:r>
    </w:p>
    <w:p w14:paraId="67E6EB23" w14:textId="77777777" w:rsidR="00582255" w:rsidRPr="00582255" w:rsidRDefault="00582255" w:rsidP="00F53D58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Не персональные услуги:</w:t>
      </w:r>
    </w:p>
    <w:p w14:paraId="20D78F15" w14:textId="77777777" w:rsidR="00582255" w:rsidRPr="00582255" w:rsidRDefault="00582255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услуги временной сервисной инфраструктуры Соревнования (</w:t>
      </w:r>
      <w:r w:rsidR="00730F37">
        <w:rPr>
          <w:rFonts w:ascii="Times New Roman" w:hAnsi="Times New Roman"/>
          <w:sz w:val="26"/>
          <w:szCs w:val="26"/>
        </w:rPr>
        <w:t>камера хранения</w:t>
      </w:r>
      <w:r w:rsidRPr="00582255">
        <w:rPr>
          <w:rFonts w:ascii="Times New Roman" w:hAnsi="Times New Roman"/>
          <w:sz w:val="26"/>
          <w:szCs w:val="26"/>
        </w:rPr>
        <w:t>, трасса, туалеты);</w:t>
      </w:r>
    </w:p>
    <w:p w14:paraId="0898EBA7" w14:textId="77777777" w:rsidR="00582255" w:rsidRPr="00582255" w:rsidRDefault="00582255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культурно-развлекательная программа на трассе и в стартовом городке;</w:t>
      </w:r>
    </w:p>
    <w:p w14:paraId="6D952308" w14:textId="77777777" w:rsidR="00582255" w:rsidRPr="00582255" w:rsidRDefault="00582255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первая и экстренная медицинская помощь на всем протяжении трассы и в стартовом городке (при необходимости);</w:t>
      </w:r>
    </w:p>
    <w:p w14:paraId="0D6DE10C" w14:textId="77777777" w:rsidR="00582255" w:rsidRPr="00582255" w:rsidRDefault="00582255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фото- и видеосъемка Соревнования. Организаторы осуществляют фото- и видеосъемку Соревнования без ограничений и оставляют за собой право использовать полученные ими во время Соревнования материалы по своему усмотрению в рамках уставной деятельности, а также рекламы беговых событий.</w:t>
      </w:r>
    </w:p>
    <w:p w14:paraId="4B5F35A4" w14:textId="77777777" w:rsidR="00582255" w:rsidRPr="00582255" w:rsidRDefault="00582255" w:rsidP="00F53D58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255">
        <w:rPr>
          <w:rFonts w:ascii="Times New Roman" w:hAnsi="Times New Roman"/>
          <w:sz w:val="26"/>
          <w:szCs w:val="26"/>
        </w:rPr>
        <w:t>Персональные услуги:</w:t>
      </w:r>
      <w:bookmarkStart w:id="17" w:name="h.1y810tw"/>
      <w:bookmarkEnd w:id="17"/>
    </w:p>
    <w:p w14:paraId="1E99BBD5" w14:textId="498CFCC1" w:rsidR="00582255" w:rsidRPr="00582255" w:rsidRDefault="00E80282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2255" w:rsidRPr="00582255">
        <w:rPr>
          <w:rFonts w:ascii="Times New Roman" w:hAnsi="Times New Roman"/>
          <w:sz w:val="26"/>
          <w:szCs w:val="26"/>
        </w:rPr>
        <w:t>стартовый пакет участника (футболка с символикой Соревнования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0282">
        <w:rPr>
          <w:rFonts w:ascii="Times New Roman" w:hAnsi="Times New Roman"/>
          <w:sz w:val="26"/>
          <w:szCs w:val="26"/>
          <w:u w:val="single"/>
        </w:rPr>
        <w:t>только на дистанциях 1520 м и 5+ км</w:t>
      </w:r>
      <w:r w:rsidR="00582255" w:rsidRPr="00582255">
        <w:rPr>
          <w:rFonts w:ascii="Times New Roman" w:hAnsi="Times New Roman"/>
          <w:sz w:val="26"/>
          <w:szCs w:val="26"/>
        </w:rPr>
        <w:t>, стартовый номер, индивидуальный чип для хронометража);</w:t>
      </w:r>
    </w:p>
    <w:p w14:paraId="0AC79966" w14:textId="22F05421" w:rsidR="00582255" w:rsidRPr="00582255" w:rsidRDefault="00E80282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2255" w:rsidRPr="00582255">
        <w:rPr>
          <w:rFonts w:ascii="Times New Roman" w:hAnsi="Times New Roman"/>
          <w:sz w:val="26"/>
          <w:szCs w:val="26"/>
        </w:rPr>
        <w:t>индивидуальный хронометраж;</w:t>
      </w:r>
    </w:p>
    <w:p w14:paraId="26548851" w14:textId="78D83AB2" w:rsidR="00582255" w:rsidRPr="00582255" w:rsidRDefault="00E80282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2255" w:rsidRPr="00582255">
        <w:rPr>
          <w:rFonts w:ascii="Times New Roman" w:hAnsi="Times New Roman"/>
          <w:sz w:val="26"/>
          <w:szCs w:val="26"/>
        </w:rPr>
        <w:t>результат в заключительном протоколе;</w:t>
      </w:r>
    </w:p>
    <w:p w14:paraId="13FE4FFD" w14:textId="1A50AE29" w:rsidR="00582255" w:rsidRPr="00582255" w:rsidRDefault="00E80282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2255" w:rsidRPr="00582255">
        <w:rPr>
          <w:rFonts w:ascii="Times New Roman" w:hAnsi="Times New Roman"/>
          <w:sz w:val="26"/>
          <w:szCs w:val="26"/>
        </w:rPr>
        <w:t>обслуживание в пунктах выдачи воды;</w:t>
      </w:r>
    </w:p>
    <w:p w14:paraId="1E4F581B" w14:textId="24361929" w:rsidR="003B1958" w:rsidRPr="003B1958" w:rsidRDefault="00E80282" w:rsidP="00F53D58">
      <w:pPr>
        <w:pStyle w:val="ad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2255" w:rsidRPr="00582255">
        <w:rPr>
          <w:rFonts w:ascii="Times New Roman" w:hAnsi="Times New Roman"/>
          <w:sz w:val="26"/>
          <w:szCs w:val="26"/>
        </w:rPr>
        <w:t xml:space="preserve">электронный сертификат участника (размещенный на официальном сайте Соревнования </w:t>
      </w:r>
      <w:r w:rsidR="00C331E9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</w:t>
      </w:r>
      <w:r w:rsidR="00C331E9" w:rsidRPr="00582255">
        <w:rPr>
          <w:rFonts w:ascii="Times New Roman" w:hAnsi="Times New Roman"/>
          <w:sz w:val="26"/>
          <w:szCs w:val="26"/>
        </w:rPr>
        <w:t xml:space="preserve"> </w:t>
      </w:r>
      <w:r w:rsidR="00582255" w:rsidRPr="00582255">
        <w:rPr>
          <w:rFonts w:ascii="Times New Roman" w:hAnsi="Times New Roman"/>
          <w:sz w:val="26"/>
          <w:szCs w:val="26"/>
        </w:rPr>
        <w:t>по окончании забегов и публикации результатов).</w:t>
      </w:r>
    </w:p>
    <w:p w14:paraId="64F3CA50" w14:textId="77777777" w:rsidR="003B1958" w:rsidRDefault="00582255" w:rsidP="00F53D58">
      <w:pPr>
        <w:pStyle w:val="1"/>
        <w:tabs>
          <w:tab w:val="left" w:pos="10466"/>
        </w:tabs>
        <w:spacing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B195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3B1958" w:rsidRPr="003B1958">
        <w:rPr>
          <w:rFonts w:ascii="Times New Roman" w:eastAsia="Times New Roman" w:hAnsi="Times New Roman" w:cs="Times New Roman"/>
        </w:rPr>
        <w:t>Программа Соревнования</w:t>
      </w:r>
    </w:p>
    <w:p w14:paraId="77A55C57" w14:textId="77777777" w:rsidR="003B1958" w:rsidRPr="003B1958" w:rsidRDefault="003B1958" w:rsidP="00F53D58">
      <w:pPr>
        <w:spacing w:after="0" w:line="240" w:lineRule="auto"/>
        <w:ind w:firstLine="709"/>
        <w:jc w:val="both"/>
        <w:rPr>
          <w:sz w:val="26"/>
          <w:szCs w:val="26"/>
        </w:rPr>
      </w:pPr>
      <w:r w:rsidRPr="003B1958">
        <w:rPr>
          <w:rFonts w:ascii="Times New Roman" w:hAnsi="Times New Roman"/>
          <w:sz w:val="26"/>
          <w:szCs w:val="26"/>
        </w:rPr>
        <w:t xml:space="preserve">Расписание стартов на дистанции, начало работы всех объектов инфраструктуры Соревнования и сопутствующих культурно-развлекательных мероприятий будет опубликовано не позднее 2 (двух) недель до даты проведения Соревнования на официальном сайте Соревнования </w:t>
      </w:r>
      <w:r w:rsidR="001D2B72" w:rsidRPr="001E600C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russiarunning.com</w:t>
      </w:r>
      <w:r w:rsidRPr="003B1958">
        <w:rPr>
          <w:rFonts w:ascii="Times New Roman" w:hAnsi="Times New Roman"/>
          <w:sz w:val="26"/>
          <w:szCs w:val="26"/>
        </w:rPr>
        <w:t>.</w:t>
      </w:r>
    </w:p>
    <w:p w14:paraId="1DD46A6C" w14:textId="77777777" w:rsidR="00624AD1" w:rsidRDefault="003B1958" w:rsidP="00F53D58">
      <w:pPr>
        <w:pStyle w:val="1"/>
        <w:tabs>
          <w:tab w:val="left" w:pos="10466"/>
        </w:tabs>
        <w:spacing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</w:t>
      </w:r>
      <w:r w:rsidR="00881155">
        <w:rPr>
          <w:rFonts w:ascii="Times New Roman" w:eastAsia="Times New Roman" w:hAnsi="Times New Roman" w:cs="Times New Roman"/>
        </w:rPr>
        <w:t>Безопасность и ответственность участников</w:t>
      </w:r>
    </w:p>
    <w:p w14:paraId="79036B9A" w14:textId="77777777" w:rsidR="003B1958" w:rsidRPr="003B1958" w:rsidRDefault="003B1958" w:rsidP="00F53D58">
      <w:pPr>
        <w:pStyle w:val="ad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1958">
        <w:rPr>
          <w:rFonts w:ascii="Times New Roman" w:hAnsi="Times New Roman"/>
          <w:sz w:val="26"/>
          <w:szCs w:val="26"/>
        </w:rPr>
        <w:t>Обеспечение безопасности зрителей и участников Соревнования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Российской Федерации от 18.04.2014 г. № 353.</w:t>
      </w:r>
    </w:p>
    <w:p w14:paraId="1343DFE5" w14:textId="77777777" w:rsidR="003B1958" w:rsidRPr="003B1958" w:rsidRDefault="003B1958" w:rsidP="00F53D58">
      <w:pPr>
        <w:pStyle w:val="ad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1958">
        <w:rPr>
          <w:rFonts w:ascii="Times New Roman" w:hAnsi="Times New Roman"/>
          <w:sz w:val="26"/>
          <w:szCs w:val="26"/>
        </w:rPr>
        <w:t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14:paraId="2DF10BDD" w14:textId="77777777" w:rsidR="003B1958" w:rsidRPr="003B1958" w:rsidRDefault="003B1958" w:rsidP="00F53D58">
      <w:pPr>
        <w:pStyle w:val="ad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1958">
        <w:rPr>
          <w:rFonts w:ascii="Times New Roman" w:hAnsi="Times New Roman"/>
          <w:sz w:val="26"/>
          <w:szCs w:val="26"/>
        </w:rPr>
        <w:t xml:space="preserve">Участники Соревнования при необходимости во время проведения Соревнования на всем протяжении трассы обеспечиваются услугами экстренной медицинской помощи, а также услугами врачей в стартово-финишной зоне. </w:t>
      </w:r>
    </w:p>
    <w:p w14:paraId="1360F58E" w14:textId="77777777" w:rsidR="003B1958" w:rsidRPr="003B1958" w:rsidRDefault="003B1958" w:rsidP="00F53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1958">
        <w:rPr>
          <w:rFonts w:ascii="Times New Roman" w:hAnsi="Times New Roman"/>
          <w:sz w:val="26"/>
          <w:szCs w:val="26"/>
        </w:rPr>
        <w:t>Порядок оказания медицинской помощи при проведении физкультурных и спортивных мероприятий утвержден приказом Министерства здравоохранения и социального развития Российской Федерации от 09.08.2010 г. № 613н.</w:t>
      </w:r>
    </w:p>
    <w:p w14:paraId="09B8FB04" w14:textId="77777777" w:rsidR="00624AD1" w:rsidRPr="003B1958" w:rsidRDefault="003B1958" w:rsidP="00F53D58">
      <w:pPr>
        <w:pStyle w:val="af2"/>
        <w:ind w:firstLine="709"/>
        <w:jc w:val="both"/>
        <w:rPr>
          <w:sz w:val="26"/>
          <w:szCs w:val="26"/>
        </w:rPr>
      </w:pPr>
      <w:r w:rsidRPr="003B1958">
        <w:rPr>
          <w:sz w:val="26"/>
          <w:szCs w:val="26"/>
        </w:rPr>
        <w:lastRenderedPageBreak/>
        <w:t>13.4. Организаторы Соревнования не несут ответственность за потерю жизни, получение травмы участником, утрату или повреждение собственности участника, а также за любой физический ущерб участника, произошедшие во время Соревнования. Указанное положение действует до, во время и после официальных дат проведения Соревнования.</w:t>
      </w:r>
    </w:p>
    <w:p w14:paraId="1882854C" w14:textId="77777777" w:rsidR="003B1958" w:rsidRDefault="00881155" w:rsidP="00F53D58">
      <w:pPr>
        <w:pStyle w:val="1"/>
        <w:tabs>
          <w:tab w:val="left" w:pos="10466"/>
        </w:tabs>
        <w:spacing w:line="240" w:lineRule="auto"/>
        <w:ind w:firstLine="709"/>
        <w:rPr>
          <w:rFonts w:ascii="Times New Roman" w:eastAsia="Times New Roman" w:hAnsi="Times New Roman" w:cs="Times New Roman"/>
        </w:rPr>
      </w:pPr>
      <w:bookmarkStart w:id="18" w:name="qsh70q" w:colFirst="0" w:colLast="0"/>
      <w:bookmarkStart w:id="19" w:name="_3as4poj" w:colFirst="0" w:colLast="0"/>
      <w:bookmarkEnd w:id="18"/>
      <w:bookmarkEnd w:id="19"/>
      <w:r>
        <w:rPr>
          <w:rFonts w:ascii="Times New Roman" w:eastAsia="Times New Roman" w:hAnsi="Times New Roman" w:cs="Times New Roman"/>
        </w:rPr>
        <w:t>1</w:t>
      </w:r>
      <w:r w:rsidR="003B195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3B1958" w:rsidRPr="003B19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1958" w:rsidRPr="003B1958">
        <w:rPr>
          <w:rFonts w:ascii="Times New Roman" w:eastAsia="Times New Roman" w:hAnsi="Times New Roman" w:cs="Times New Roman"/>
        </w:rPr>
        <w:t>Страхование участников</w:t>
      </w:r>
    </w:p>
    <w:p w14:paraId="62407AF7" w14:textId="77777777" w:rsidR="003B1958" w:rsidRPr="003B1958" w:rsidRDefault="003B1958" w:rsidP="00F53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1958">
        <w:rPr>
          <w:rFonts w:ascii="Times New Roman" w:hAnsi="Times New Roman"/>
          <w:sz w:val="26"/>
          <w:szCs w:val="26"/>
        </w:rPr>
        <w:t>Организаторы Соревнования рекомендуют участникам иметь полис страхования жизни и здоровья участника от несчастных случаев.</w:t>
      </w:r>
    </w:p>
    <w:p w14:paraId="5EBA4513" w14:textId="77777777" w:rsidR="003B1958" w:rsidRPr="003B1958" w:rsidRDefault="003B1958" w:rsidP="00F53D58">
      <w:pPr>
        <w:spacing w:line="240" w:lineRule="auto"/>
        <w:ind w:firstLine="709"/>
        <w:jc w:val="both"/>
        <w:rPr>
          <w:sz w:val="26"/>
          <w:szCs w:val="26"/>
        </w:rPr>
      </w:pPr>
      <w:r w:rsidRPr="003B1958">
        <w:rPr>
          <w:rFonts w:ascii="Times New Roman" w:hAnsi="Times New Roman"/>
          <w:sz w:val="26"/>
          <w:szCs w:val="26"/>
        </w:rPr>
        <w:t>Добровольное страхование может осуществляться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14:paraId="2AF8C099" w14:textId="77777777" w:rsidR="00624AD1" w:rsidRDefault="003B1958" w:rsidP="00F53D58">
      <w:pPr>
        <w:pStyle w:val="1"/>
        <w:tabs>
          <w:tab w:val="left" w:pos="10466"/>
        </w:tabs>
        <w:spacing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 </w:t>
      </w:r>
      <w:r w:rsidR="00881155">
        <w:rPr>
          <w:rFonts w:ascii="Times New Roman" w:eastAsia="Times New Roman" w:hAnsi="Times New Roman" w:cs="Times New Roman"/>
        </w:rPr>
        <w:t>Работа с обращениями участников</w:t>
      </w:r>
    </w:p>
    <w:p w14:paraId="24016721" w14:textId="05A1D798" w:rsidR="00624AD1" w:rsidRPr="000118FF" w:rsidRDefault="00881155" w:rsidP="00F53D58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Вопросы, связанные с результатами участия в Соревновании или в случае отсутствия результата, необходимо направить </w:t>
      </w:r>
      <w:r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>на адрес</w:t>
      </w:r>
      <w:r w:rsidR="008B35E1"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8B35E1" w:rsidRPr="000118FF">
          <w:rPr>
            <w:rStyle w:val="af3"/>
            <w:rFonts w:ascii="Times New Roman" w:eastAsia="Times New Roman" w:hAnsi="Times New Roman" w:cs="Times New Roman"/>
            <w:sz w:val="26"/>
            <w:szCs w:val="26"/>
            <w:lang w:val="en-US"/>
          </w:rPr>
          <w:t>welcome</w:t>
        </w:r>
        <w:r w:rsidR="008B35E1" w:rsidRPr="000118FF">
          <w:rPr>
            <w:rStyle w:val="af3"/>
            <w:rFonts w:ascii="Times New Roman" w:eastAsia="Times New Roman" w:hAnsi="Times New Roman" w:cs="Times New Roman"/>
            <w:sz w:val="26"/>
            <w:szCs w:val="26"/>
          </w:rPr>
          <w:t>@</w:t>
        </w:r>
        <w:r w:rsidR="008B35E1" w:rsidRPr="000118FF">
          <w:rPr>
            <w:rStyle w:val="af3"/>
            <w:rFonts w:ascii="Times New Roman" w:eastAsia="Times New Roman" w:hAnsi="Times New Roman" w:cs="Times New Roman"/>
            <w:sz w:val="26"/>
            <w:szCs w:val="26"/>
            <w:lang w:val="en-US"/>
          </w:rPr>
          <w:t>finisherr</w:t>
        </w:r>
        <w:r w:rsidR="008B35E1" w:rsidRPr="000118FF">
          <w:rPr>
            <w:rStyle w:val="af3"/>
            <w:rFonts w:ascii="Times New Roman" w:eastAsia="Times New Roman" w:hAnsi="Times New Roman" w:cs="Times New Roman"/>
            <w:sz w:val="26"/>
            <w:szCs w:val="26"/>
          </w:rPr>
          <w:t>.</w:t>
        </w:r>
        <w:r w:rsidR="008B35E1" w:rsidRPr="000118FF">
          <w:rPr>
            <w:rStyle w:val="af3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>. Укажите в письме фамилию и имя, стартовый номер, дистанцию, суть претензии и приложите материалы, которые помогут исправить неточность. Претензии принимаются только от участников или от их</w:t>
      </w:r>
      <w:r w:rsidR="007C14E7"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47D63"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официальных представителей до 15</w:t>
      </w:r>
      <w:r w:rsidR="00DB6537"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14E7"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>августа</w:t>
      </w:r>
      <w:r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E8028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="0087366F" w:rsidRPr="000118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4DE23A5" w14:textId="77777777" w:rsidR="00624AD1" w:rsidRDefault="00881155" w:rsidP="00F53D58">
      <w:pPr>
        <w:pStyle w:val="1"/>
        <w:tabs>
          <w:tab w:val="left" w:pos="1046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DB653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Заключительные положения</w:t>
      </w:r>
    </w:p>
    <w:p w14:paraId="390A55CC" w14:textId="77777777" w:rsidR="00624AD1" w:rsidRDefault="00EB5C84" w:rsidP="00F53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14.1. </w:t>
      </w:r>
      <w:r w:rsidR="00881155">
        <w:rPr>
          <w:rFonts w:ascii="Times New Roman" w:eastAsia="Times New Roman" w:hAnsi="Times New Roman" w:cs="Times New Roman"/>
          <w:sz w:val="26"/>
          <w:szCs w:val="26"/>
        </w:rPr>
        <w:t>Настоящее Положение может быть изменено или прекращено Организаторами в одностороннем порядке без предварительного уведомления участников и без выплаты какой-либо компенсации в связи с этим.</w:t>
      </w:r>
    </w:p>
    <w:p w14:paraId="5C8A3951" w14:textId="4CF4A875" w:rsidR="00CE46C8" w:rsidRDefault="00CE46C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E46C8" w:rsidSect="00CE46C8">
      <w:footerReference w:type="default" r:id="rId10"/>
      <w:headerReference w:type="first" r:id="rId11"/>
      <w:footerReference w:type="first" r:id="rId12"/>
      <w:pgSz w:w="11906" w:h="16838"/>
      <w:pgMar w:top="709" w:right="707" w:bottom="426" w:left="1134" w:header="284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A3C0" w14:textId="77777777" w:rsidR="00344D5B" w:rsidRDefault="00344D5B">
      <w:pPr>
        <w:spacing w:after="0" w:line="240" w:lineRule="auto"/>
      </w:pPr>
      <w:r>
        <w:separator/>
      </w:r>
    </w:p>
  </w:endnote>
  <w:endnote w:type="continuationSeparator" w:id="0">
    <w:p w14:paraId="3851B83B" w14:textId="77777777" w:rsidR="00344D5B" w:rsidRDefault="0034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DE06" w14:textId="7020D38C" w:rsidR="00CE46C8" w:rsidRDefault="00CE46C8" w:rsidP="007E3B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exact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7197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42BF" w14:textId="77777777" w:rsidR="00CE46C8" w:rsidRDefault="00CE46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371880A4" w14:textId="77777777" w:rsidR="00CE46C8" w:rsidRDefault="00CE46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9A24" w14:textId="77777777" w:rsidR="00344D5B" w:rsidRDefault="00344D5B">
      <w:pPr>
        <w:spacing w:after="0" w:line="240" w:lineRule="auto"/>
      </w:pPr>
      <w:r>
        <w:separator/>
      </w:r>
    </w:p>
  </w:footnote>
  <w:footnote w:type="continuationSeparator" w:id="0">
    <w:p w14:paraId="3ED251AC" w14:textId="77777777" w:rsidR="00344D5B" w:rsidRDefault="00344D5B">
      <w:pPr>
        <w:spacing w:after="0" w:line="240" w:lineRule="auto"/>
      </w:pPr>
      <w:r>
        <w:continuationSeparator/>
      </w:r>
    </w:p>
  </w:footnote>
  <w:footnote w:id="1">
    <w:p w14:paraId="50E88CC2" w14:textId="77777777" w:rsidR="00CE46C8" w:rsidRDefault="00CE46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Участие более, чем в одном забеге не допускается.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1AAA" w14:textId="77777777" w:rsidR="00CE46C8" w:rsidRDefault="00CE46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2D6E008" wp14:editId="085D4E1A">
          <wp:extent cx="1009650" cy="723900"/>
          <wp:effectExtent l="0" t="0" r="0" b="0"/>
          <wp:docPr id="23" name="image1.png" descr="Линия жизн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Линия жизни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7E8A01F4" wp14:editId="0F79DB8E">
          <wp:extent cx="1055978" cy="775308"/>
          <wp:effectExtent l="0" t="0" r="0" b="0"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72044" t="7220" r="3679" b="7053"/>
                  <a:stretch>
                    <a:fillRect/>
                  </a:stretch>
                </pic:blipFill>
                <pic:spPr>
                  <a:xfrm>
                    <a:off x="0" y="0"/>
                    <a:ext cx="1055978" cy="775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069"/>
    <w:multiLevelType w:val="hybridMultilevel"/>
    <w:tmpl w:val="33BC3F38"/>
    <w:lvl w:ilvl="0" w:tplc="164475BC">
      <w:start w:val="1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Calibri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1D2"/>
    <w:multiLevelType w:val="multilevel"/>
    <w:tmpl w:val="6ED8D84A"/>
    <w:lvl w:ilvl="0">
      <w:start w:val="1"/>
      <w:numFmt w:val="bullet"/>
      <w:lvlText w:val="●"/>
      <w:lvlJc w:val="left"/>
      <w:pPr>
        <w:ind w:left="-128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592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312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32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52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472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192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912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32" w:firstLine="6120"/>
      </w:pPr>
      <w:rPr>
        <w:rFonts w:ascii="Arial" w:eastAsia="Arial" w:hAnsi="Arial" w:cs="Arial"/>
      </w:rPr>
    </w:lvl>
  </w:abstractNum>
  <w:abstractNum w:abstractNumId="2" w15:restartNumberingAfterBreak="0">
    <w:nsid w:val="0C1A77D2"/>
    <w:multiLevelType w:val="multilevel"/>
    <w:tmpl w:val="F2DEB1F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DC0726"/>
    <w:multiLevelType w:val="multilevel"/>
    <w:tmpl w:val="53AA3A4A"/>
    <w:lvl w:ilvl="0">
      <w:start w:val="1"/>
      <w:numFmt w:val="decimal"/>
      <w:lvlText w:val="%1."/>
      <w:lvlJc w:val="left"/>
      <w:pPr>
        <w:ind w:left="143" w:firstLine="70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86" w:firstLine="425"/>
      </w:pPr>
      <w:rPr>
        <w:i w:val="0"/>
      </w:rPr>
    </w:lvl>
    <w:lvl w:ilvl="2">
      <w:start w:val="1"/>
      <w:numFmt w:val="decimal"/>
      <w:lvlText w:val="%1.%2.%3"/>
      <w:lvlJc w:val="left"/>
      <w:pPr>
        <w:ind w:left="2148" w:firstLine="1428"/>
      </w:pPr>
    </w:lvl>
    <w:lvl w:ilvl="3">
      <w:start w:val="1"/>
      <w:numFmt w:val="decimal"/>
      <w:lvlText w:val="%1.%2.%3.%4"/>
      <w:lvlJc w:val="left"/>
      <w:pPr>
        <w:ind w:left="2868" w:firstLine="1788"/>
      </w:pPr>
    </w:lvl>
    <w:lvl w:ilvl="4">
      <w:start w:val="1"/>
      <w:numFmt w:val="decimal"/>
      <w:lvlText w:val="%1.%2.%3.%4.%5"/>
      <w:lvlJc w:val="left"/>
      <w:pPr>
        <w:ind w:left="3228" w:firstLine="2148"/>
      </w:pPr>
    </w:lvl>
    <w:lvl w:ilvl="5">
      <w:start w:val="1"/>
      <w:numFmt w:val="decimal"/>
      <w:lvlText w:val="%1.%2.%3.%4.%5.%6"/>
      <w:lvlJc w:val="left"/>
      <w:pPr>
        <w:ind w:left="3948" w:firstLine="2508"/>
      </w:pPr>
    </w:lvl>
    <w:lvl w:ilvl="6">
      <w:start w:val="1"/>
      <w:numFmt w:val="decimal"/>
      <w:lvlText w:val="%1.%2.%3.%4.%5.%6.%7"/>
      <w:lvlJc w:val="left"/>
      <w:pPr>
        <w:ind w:left="4308" w:firstLine="2868"/>
      </w:pPr>
    </w:lvl>
    <w:lvl w:ilvl="7">
      <w:start w:val="1"/>
      <w:numFmt w:val="decimal"/>
      <w:lvlText w:val="%1.%2.%3.%4.%5.%6.%7.%8"/>
      <w:lvlJc w:val="left"/>
      <w:pPr>
        <w:ind w:left="5028" w:firstLine="3228"/>
      </w:pPr>
    </w:lvl>
    <w:lvl w:ilvl="8">
      <w:start w:val="1"/>
      <w:numFmt w:val="decimal"/>
      <w:lvlText w:val="%1.%2.%3.%4.%5.%6.%7.%8.%9"/>
      <w:lvlJc w:val="left"/>
      <w:pPr>
        <w:ind w:left="5388" w:firstLine="3587"/>
      </w:pPr>
    </w:lvl>
  </w:abstractNum>
  <w:abstractNum w:abstractNumId="4" w15:restartNumberingAfterBreak="0">
    <w:nsid w:val="116F720B"/>
    <w:multiLevelType w:val="multilevel"/>
    <w:tmpl w:val="CA36228E"/>
    <w:lvl w:ilvl="0">
      <w:start w:val="4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A11282"/>
    <w:multiLevelType w:val="multilevel"/>
    <w:tmpl w:val="FFD4EF9A"/>
    <w:lvl w:ilvl="0">
      <w:start w:val="1"/>
      <w:numFmt w:val="bullet"/>
      <w:lvlText w:val=""/>
      <w:lvlJc w:val="left"/>
      <w:pPr>
        <w:ind w:left="208" w:firstLine="106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28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648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68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88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08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28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248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68" w:firstLine="6829"/>
      </w:pPr>
      <w:rPr>
        <w:rFonts w:ascii="Arial" w:eastAsia="Arial" w:hAnsi="Arial" w:cs="Arial"/>
      </w:rPr>
    </w:lvl>
  </w:abstractNum>
  <w:abstractNum w:abstractNumId="6" w15:restartNumberingAfterBreak="0">
    <w:nsid w:val="2F091FC6"/>
    <w:multiLevelType w:val="multilevel"/>
    <w:tmpl w:val="5C189B70"/>
    <w:lvl w:ilvl="0">
      <w:start w:val="37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816" w:hanging="816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6F740E7"/>
    <w:multiLevelType w:val="multilevel"/>
    <w:tmpl w:val="DBEC84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8023E7A"/>
    <w:multiLevelType w:val="multilevel"/>
    <w:tmpl w:val="08224106"/>
    <w:lvl w:ilvl="0">
      <w:start w:val="4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307335"/>
    <w:multiLevelType w:val="multilevel"/>
    <w:tmpl w:val="154A21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ED6CDF"/>
    <w:multiLevelType w:val="multilevel"/>
    <w:tmpl w:val="F374422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127A43"/>
    <w:multiLevelType w:val="multilevel"/>
    <w:tmpl w:val="503EE36C"/>
    <w:lvl w:ilvl="0">
      <w:start w:val="5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DB6EE5"/>
    <w:multiLevelType w:val="multilevel"/>
    <w:tmpl w:val="11F8B46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CF5C0F"/>
    <w:multiLevelType w:val="multilevel"/>
    <w:tmpl w:val="C6D0A7D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9A5A0F"/>
    <w:multiLevelType w:val="hybridMultilevel"/>
    <w:tmpl w:val="F804686A"/>
    <w:lvl w:ilvl="0" w:tplc="6554CD3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5E9F3431"/>
    <w:multiLevelType w:val="multilevel"/>
    <w:tmpl w:val="0720ADC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D942EA"/>
    <w:multiLevelType w:val="multilevel"/>
    <w:tmpl w:val="CF1E30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513DAD"/>
    <w:multiLevelType w:val="multilevel"/>
    <w:tmpl w:val="1CAEA8DA"/>
    <w:lvl w:ilvl="0">
      <w:start w:val="1"/>
      <w:numFmt w:val="bullet"/>
      <w:lvlText w:val=""/>
      <w:lvlJc w:val="left"/>
      <w:pPr>
        <w:ind w:left="1429" w:firstLine="106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18" w15:restartNumberingAfterBreak="0">
    <w:nsid w:val="63841D2F"/>
    <w:multiLevelType w:val="multilevel"/>
    <w:tmpl w:val="4D2E6284"/>
    <w:lvl w:ilvl="0">
      <w:start w:val="1"/>
      <w:numFmt w:val="bullet"/>
      <w:lvlText w:val=""/>
      <w:lvlJc w:val="left"/>
      <w:pPr>
        <w:ind w:left="2496" w:firstLine="21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16" w:firstLine="285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36" w:firstLine="35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56" w:firstLine="429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76" w:firstLine="50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96" w:firstLine="573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16" w:firstLine="645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36" w:firstLine="71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56" w:firstLine="7896"/>
      </w:pPr>
      <w:rPr>
        <w:rFonts w:ascii="Arial" w:eastAsia="Arial" w:hAnsi="Arial" w:cs="Arial"/>
      </w:rPr>
    </w:lvl>
  </w:abstractNum>
  <w:abstractNum w:abstractNumId="19" w15:restartNumberingAfterBreak="0">
    <w:nsid w:val="66936669"/>
    <w:multiLevelType w:val="multilevel"/>
    <w:tmpl w:val="68947F7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506A03"/>
    <w:multiLevelType w:val="multilevel"/>
    <w:tmpl w:val="7DF20B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F94600F"/>
    <w:multiLevelType w:val="multilevel"/>
    <w:tmpl w:val="DFB8318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7E462B"/>
    <w:multiLevelType w:val="hybridMultilevel"/>
    <w:tmpl w:val="33E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19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20"/>
  </w:num>
  <w:num w:numId="15">
    <w:abstractNumId w:val="11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22"/>
  </w:num>
  <w:num w:numId="21">
    <w:abstractNumId w:val="0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D1"/>
    <w:rsid w:val="000118FF"/>
    <w:rsid w:val="00060167"/>
    <w:rsid w:val="0006186F"/>
    <w:rsid w:val="00067175"/>
    <w:rsid w:val="00093BE2"/>
    <w:rsid w:val="000B1702"/>
    <w:rsid w:val="000B3574"/>
    <w:rsid w:val="000B3F17"/>
    <w:rsid w:val="000C31D5"/>
    <w:rsid w:val="000D5A7D"/>
    <w:rsid w:val="000E5567"/>
    <w:rsid w:val="000E590E"/>
    <w:rsid w:val="000F520E"/>
    <w:rsid w:val="000F5967"/>
    <w:rsid w:val="00100EEE"/>
    <w:rsid w:val="0015581C"/>
    <w:rsid w:val="00195B1E"/>
    <w:rsid w:val="001A0AB3"/>
    <w:rsid w:val="001D2B72"/>
    <w:rsid w:val="001E20E5"/>
    <w:rsid w:val="001E600C"/>
    <w:rsid w:val="001F69FC"/>
    <w:rsid w:val="00242FE8"/>
    <w:rsid w:val="00274ABF"/>
    <w:rsid w:val="002C10DF"/>
    <w:rsid w:val="002C22F0"/>
    <w:rsid w:val="002F68DC"/>
    <w:rsid w:val="003012EE"/>
    <w:rsid w:val="00303E10"/>
    <w:rsid w:val="0030473B"/>
    <w:rsid w:val="00311245"/>
    <w:rsid w:val="00327844"/>
    <w:rsid w:val="00344D5B"/>
    <w:rsid w:val="00396876"/>
    <w:rsid w:val="003B1958"/>
    <w:rsid w:val="003B22CC"/>
    <w:rsid w:val="003D3E82"/>
    <w:rsid w:val="003D58DE"/>
    <w:rsid w:val="003E744A"/>
    <w:rsid w:val="003F1648"/>
    <w:rsid w:val="00404B45"/>
    <w:rsid w:val="00432A9B"/>
    <w:rsid w:val="004367E1"/>
    <w:rsid w:val="00484F8E"/>
    <w:rsid w:val="00493DB5"/>
    <w:rsid w:val="004B4626"/>
    <w:rsid w:val="004F18FF"/>
    <w:rsid w:val="004F64DC"/>
    <w:rsid w:val="00543C20"/>
    <w:rsid w:val="0055152E"/>
    <w:rsid w:val="00582255"/>
    <w:rsid w:val="005A1C46"/>
    <w:rsid w:val="005E4EEE"/>
    <w:rsid w:val="005F0F3F"/>
    <w:rsid w:val="00610E73"/>
    <w:rsid w:val="00624AD1"/>
    <w:rsid w:val="00631AE9"/>
    <w:rsid w:val="00672CE6"/>
    <w:rsid w:val="00674E2F"/>
    <w:rsid w:val="00681EFF"/>
    <w:rsid w:val="006B670A"/>
    <w:rsid w:val="007274C3"/>
    <w:rsid w:val="00730F37"/>
    <w:rsid w:val="00782E59"/>
    <w:rsid w:val="00787022"/>
    <w:rsid w:val="007C14E7"/>
    <w:rsid w:val="007E3BF8"/>
    <w:rsid w:val="00825ABD"/>
    <w:rsid w:val="0087366F"/>
    <w:rsid w:val="00881155"/>
    <w:rsid w:val="008821E7"/>
    <w:rsid w:val="008938D7"/>
    <w:rsid w:val="008B35E1"/>
    <w:rsid w:val="008C7E7A"/>
    <w:rsid w:val="008D0F96"/>
    <w:rsid w:val="008E2770"/>
    <w:rsid w:val="009326B8"/>
    <w:rsid w:val="00962989"/>
    <w:rsid w:val="00963FA9"/>
    <w:rsid w:val="00982664"/>
    <w:rsid w:val="009852D0"/>
    <w:rsid w:val="009920F1"/>
    <w:rsid w:val="009A31EA"/>
    <w:rsid w:val="009B041E"/>
    <w:rsid w:val="00A022BA"/>
    <w:rsid w:val="00A0404A"/>
    <w:rsid w:val="00A31A78"/>
    <w:rsid w:val="00A63FB0"/>
    <w:rsid w:val="00A66865"/>
    <w:rsid w:val="00AB4527"/>
    <w:rsid w:val="00AD179A"/>
    <w:rsid w:val="00AD3FAE"/>
    <w:rsid w:val="00B22580"/>
    <w:rsid w:val="00B355F8"/>
    <w:rsid w:val="00B60933"/>
    <w:rsid w:val="00B72F65"/>
    <w:rsid w:val="00BB4150"/>
    <w:rsid w:val="00BB63A4"/>
    <w:rsid w:val="00BE5673"/>
    <w:rsid w:val="00BF0AF1"/>
    <w:rsid w:val="00C1005E"/>
    <w:rsid w:val="00C10E97"/>
    <w:rsid w:val="00C11370"/>
    <w:rsid w:val="00C331E9"/>
    <w:rsid w:val="00C3399B"/>
    <w:rsid w:val="00CA53DF"/>
    <w:rsid w:val="00CA6D35"/>
    <w:rsid w:val="00CB4AC5"/>
    <w:rsid w:val="00CB4BD6"/>
    <w:rsid w:val="00CE46C8"/>
    <w:rsid w:val="00CE7390"/>
    <w:rsid w:val="00CF62FB"/>
    <w:rsid w:val="00D262B1"/>
    <w:rsid w:val="00D47D63"/>
    <w:rsid w:val="00D71A31"/>
    <w:rsid w:val="00DB6537"/>
    <w:rsid w:val="00DD05C3"/>
    <w:rsid w:val="00E27197"/>
    <w:rsid w:val="00E50B06"/>
    <w:rsid w:val="00E80282"/>
    <w:rsid w:val="00EA0053"/>
    <w:rsid w:val="00EA2DD3"/>
    <w:rsid w:val="00EB5C84"/>
    <w:rsid w:val="00EE7A1B"/>
    <w:rsid w:val="00F02DDD"/>
    <w:rsid w:val="00F07989"/>
    <w:rsid w:val="00F53D58"/>
    <w:rsid w:val="00F57AA0"/>
    <w:rsid w:val="00F67EE8"/>
    <w:rsid w:val="00F80D01"/>
    <w:rsid w:val="00FA1F34"/>
    <w:rsid w:val="00FA4FFF"/>
    <w:rsid w:val="00FB6D0D"/>
    <w:rsid w:val="00FD0E1F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7BF0B"/>
  <w15:docId w15:val="{562E3639-877D-4A5F-9F1E-11C680B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B1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21E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5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7AA0"/>
  </w:style>
  <w:style w:type="paragraph" w:styleId="af0">
    <w:name w:val="footer"/>
    <w:basedOn w:val="a"/>
    <w:link w:val="af1"/>
    <w:uiPriority w:val="99"/>
    <w:unhideWhenUsed/>
    <w:rsid w:val="00F5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7AA0"/>
  </w:style>
  <w:style w:type="paragraph" w:styleId="af2">
    <w:name w:val="No Spacing"/>
    <w:uiPriority w:val="1"/>
    <w:qFormat/>
    <w:rsid w:val="00AB4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DB6537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7C14E7"/>
    <w:rPr>
      <w:color w:val="000000"/>
    </w:rPr>
  </w:style>
  <w:style w:type="character" w:styleId="af4">
    <w:name w:val="Strong"/>
    <w:basedOn w:val="a0"/>
    <w:uiPriority w:val="22"/>
    <w:qFormat/>
    <w:rsid w:val="0055152E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3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come@bar.finisher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lcome@finisher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7ED9-918C-4A2C-B534-79EA0A86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Ушакова</cp:lastModifiedBy>
  <cp:revision>2</cp:revision>
  <cp:lastPrinted>2024-05-31T16:24:00Z</cp:lastPrinted>
  <dcterms:created xsi:type="dcterms:W3CDTF">2025-06-18T12:08:00Z</dcterms:created>
  <dcterms:modified xsi:type="dcterms:W3CDTF">2025-06-18T12:08:00Z</dcterms:modified>
</cp:coreProperties>
</file>